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5C72" w14:textId="77777777" w:rsidR="00BB55F0" w:rsidRDefault="00BB55F0" w:rsidP="00BB55F0">
      <w:pPr>
        <w:pStyle w:val="Head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8FF6F8" wp14:editId="2C024E01">
            <wp:simplePos x="0" y="0"/>
            <wp:positionH relativeFrom="column">
              <wp:posOffset>2319655</wp:posOffset>
            </wp:positionH>
            <wp:positionV relativeFrom="paragraph">
              <wp:posOffset>-135255</wp:posOffset>
            </wp:positionV>
            <wp:extent cx="139890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78" y="21140"/>
                <wp:lineTo x="21178" y="0"/>
                <wp:lineTo x="0" y="0"/>
              </wp:wrapPolygon>
            </wp:wrapThrough>
            <wp:docPr id="10" name="Grafik 10" descr="Ein Bild, das Text, ClipAr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58F26C6-C89C-4C36-8F35-748B619C98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741E5" wp14:editId="4D27DD9C">
                <wp:simplePos x="0" y="0"/>
                <wp:positionH relativeFrom="column">
                  <wp:posOffset>3519805</wp:posOffset>
                </wp:positionH>
                <wp:positionV relativeFrom="paragraph">
                  <wp:posOffset>-135255</wp:posOffset>
                </wp:positionV>
                <wp:extent cx="2076450" cy="971550"/>
                <wp:effectExtent l="0" t="0" r="0" b="0"/>
                <wp:wrapNone/>
                <wp:docPr id="4" name="Textfeld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D6EBD8-61CE-4CF0-9BA3-73EEA35CDC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2EEF0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67B54839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30A0A726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1E391A9F" w14:textId="77777777" w:rsidR="00BB55F0" w:rsidRPr="000844DD" w:rsidRDefault="00BB55F0" w:rsidP="00BB55F0">
                            <w:pPr>
                              <w:jc w:val="right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… Stärken leben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7741E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77.15pt;margin-top:-10.65pt;width:163.5pt;height:7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3T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" filled="f" stroked="f" strokeweight=".5pt">
                <v:textbox>
                  <w:txbxContent>
                    <w:p w14:paraId="4AA2EEF0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67B54839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30A0A726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1E391A9F" w14:textId="77777777" w:rsidR="00BB55F0" w:rsidRPr="000844DD" w:rsidRDefault="00BB55F0" w:rsidP="00BB55F0">
                      <w:pPr>
                        <w:jc w:val="right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… Stärken leben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769" wp14:editId="3DF0838A">
                <wp:simplePos x="0" y="0"/>
                <wp:positionH relativeFrom="column">
                  <wp:posOffset>-166370</wp:posOffset>
                </wp:positionH>
                <wp:positionV relativeFrom="paragraph">
                  <wp:posOffset>-78105</wp:posOffset>
                </wp:positionV>
                <wp:extent cx="2076450" cy="971550"/>
                <wp:effectExtent l="0" t="0" r="0" b="0"/>
                <wp:wrapNone/>
                <wp:docPr id="12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12E578-DFA1-4BC7-9338-4FE8ADBBFB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49251" w14:textId="77777777" w:rsidR="00BB55F0" w:rsidRPr="00410373" w:rsidRDefault="00BB55F0" w:rsidP="00BB55F0">
                            <w:pPr>
                              <w:jc w:val="right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Selbstvertrauen stärken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D8769" id="Textfeld 12" o:spid="_x0000_s1027" type="#_x0000_t202" style="position:absolute;margin-left:-13.1pt;margin-top:-6.15pt;width:163.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0vFw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" filled="f" stroked="f" strokeweight=".5pt">
                <v:textbox>
                  <w:txbxContent>
                    <w:p w14:paraId="31549251" w14:textId="77777777" w:rsidR="00BB55F0" w:rsidRPr="00410373" w:rsidRDefault="00BB55F0" w:rsidP="00BB55F0">
                      <w:pPr>
                        <w:jc w:val="right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Selbstvertrauen stärken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3080B" wp14:editId="5C886FB3">
                <wp:simplePos x="0" y="0"/>
                <wp:positionH relativeFrom="column">
                  <wp:posOffset>52705</wp:posOffset>
                </wp:positionH>
                <wp:positionV relativeFrom="paragraph">
                  <wp:posOffset>893445</wp:posOffset>
                </wp:positionV>
                <wp:extent cx="5768975" cy="0"/>
                <wp:effectExtent l="0" t="0" r="22225" b="19050"/>
                <wp:wrapNone/>
                <wp:docPr id="6" name="Gerader Verbinde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0AF695-9D40-4CAC-83F3-ECBB7F407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934F0" id="Gerader Verbinde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70.35pt" to="458.4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" strokecolor="#1f3763 [1604]" strokeweight=".5pt">
                <v:stroke joinstyle="miter"/>
              </v:line>
            </w:pict>
          </mc:Fallback>
        </mc:AlternateContent>
      </w:r>
    </w:p>
    <w:p w14:paraId="2D8B260E" w14:textId="77777777" w:rsidR="00BB55F0" w:rsidRDefault="00BB55F0" w:rsidP="00BB55F0">
      <w:pPr>
        <w:pStyle w:val="Header"/>
      </w:pPr>
    </w:p>
    <w:p w14:paraId="4E3FBA1B" w14:textId="77777777" w:rsidR="00BB55F0" w:rsidRPr="003C4F78" w:rsidRDefault="00BB55F0" w:rsidP="00BB55F0">
      <w:pPr>
        <w:pStyle w:val="Header"/>
      </w:pPr>
    </w:p>
    <w:p w14:paraId="7DD38189" w14:textId="77777777" w:rsidR="00BB55F0" w:rsidRDefault="00BB55F0" w:rsidP="00BB55F0"/>
    <w:p w14:paraId="361D5BE8" w14:textId="77777777" w:rsidR="00BB55F0" w:rsidRPr="007E5714" w:rsidRDefault="00BB55F0" w:rsidP="00BB55F0"/>
    <w:p w14:paraId="1F5BA5EE" w14:textId="77777777" w:rsidR="00BB55F0" w:rsidRPr="007E5714" w:rsidRDefault="00BB55F0" w:rsidP="00BB55F0"/>
    <w:p w14:paraId="19F95C5A" w14:textId="77777777" w:rsidR="00BB55F0" w:rsidRPr="007E5714" w:rsidRDefault="00BB55F0" w:rsidP="00BB55F0"/>
    <w:p w14:paraId="0E58A7B7" w14:textId="77777777" w:rsidR="00BB55F0" w:rsidRPr="007E5714" w:rsidRDefault="00BB55F0" w:rsidP="00BB55F0"/>
    <w:tbl>
      <w:tblPr>
        <w:tblW w:w="9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5"/>
        <w:gridCol w:w="3066"/>
      </w:tblGrid>
      <w:tr w:rsidR="00BB55F0" w:rsidRPr="00164DF1" w14:paraId="733EDE26" w14:textId="77777777" w:rsidTr="6FAB93E7">
        <w:trPr>
          <w:cantSplit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7A26C1BD" w14:textId="77777777" w:rsidR="00BB55F0" w:rsidRDefault="00BB55F0" w:rsidP="006900F1">
            <w:pPr>
              <w:pStyle w:val="Heading1"/>
              <w:rPr>
                <w:rFonts w:ascii="Calibri" w:hAnsi="Calibri"/>
                <w:sz w:val="22"/>
                <w:szCs w:val="22"/>
              </w:rPr>
            </w:pPr>
          </w:p>
          <w:p w14:paraId="3BE35A95" w14:textId="77777777" w:rsidR="00BB55F0" w:rsidRDefault="00BB55F0" w:rsidP="006900F1">
            <w:pPr>
              <w:ind w:left="-75"/>
              <w:rPr>
                <w:rFonts w:ascii="Calibri" w:hAnsi="Calibri"/>
                <w:sz w:val="22"/>
                <w:szCs w:val="22"/>
              </w:rPr>
            </w:pPr>
          </w:p>
          <w:p w14:paraId="1C16E7C3" w14:textId="77777777" w:rsidR="00BB55F0" w:rsidRPr="00164DF1" w:rsidRDefault="00BB55F0" w:rsidP="006900F1">
            <w:pPr>
              <w:ind w:left="-75"/>
              <w:rPr>
                <w:rFonts w:ascii="Calibri" w:hAnsi="Calibri"/>
              </w:rPr>
            </w:pPr>
          </w:p>
          <w:p w14:paraId="35C5F151" w14:textId="77777777" w:rsidR="00BB55F0" w:rsidRDefault="00BB55F0" w:rsidP="006900F1">
            <w:pPr>
              <w:ind w:left="-75"/>
              <w:rPr>
                <w:rFonts w:ascii="Calibri" w:hAnsi="Calibri"/>
                <w:sz w:val="14"/>
                <w:szCs w:val="14"/>
                <w:u w:val="single"/>
              </w:rPr>
            </w:pPr>
            <w:r w:rsidRPr="4D0E3717">
              <w:rPr>
                <w:rFonts w:ascii="Calibri" w:hAnsi="Calibri"/>
                <w:sz w:val="14"/>
                <w:szCs w:val="14"/>
                <w:u w:val="single"/>
              </w:rPr>
              <w:t>Ritzefeld-Gymnasium, Ritzefeldstraße 59, 52222 Stolberg (Rhld.)</w:t>
            </w:r>
          </w:p>
          <w:p w14:paraId="05C7833A" w14:textId="77777777" w:rsidR="00BB55F0" w:rsidRPr="00164DF1" w:rsidRDefault="00BB55F0" w:rsidP="006900F1">
            <w:pPr>
              <w:ind w:left="-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201F088" w14:textId="77777777" w:rsidR="00BB55F0" w:rsidRPr="00164DF1" w:rsidRDefault="00BB55F0" w:rsidP="006900F1">
            <w:pPr>
              <w:rPr>
                <w:rFonts w:ascii="Calibri" w:hAnsi="Calibri"/>
              </w:rPr>
            </w:pPr>
          </w:p>
          <w:p w14:paraId="2F756E8B" w14:textId="77777777" w:rsidR="00BB55F0" w:rsidRPr="00164DF1" w:rsidRDefault="00BB55F0" w:rsidP="006900F1">
            <w:pPr>
              <w:spacing w:line="360" w:lineRule="atLeast"/>
              <w:rPr>
                <w:rFonts w:ascii="Calibri" w:hAnsi="Calibri"/>
                <w:sz w:val="18"/>
                <w:szCs w:val="16"/>
              </w:rPr>
            </w:pPr>
            <w:r w:rsidRPr="00164DF1">
              <w:rPr>
                <w:rFonts w:ascii="Calibri" w:hAnsi="Calibri"/>
                <w:sz w:val="18"/>
                <w:szCs w:val="16"/>
              </w:rPr>
              <w:t>Telefon</w:t>
            </w:r>
            <w:r w:rsidRPr="00164DF1">
              <w:rPr>
                <w:rFonts w:ascii="Calibri" w:hAnsi="Calibri"/>
                <w:sz w:val="18"/>
                <w:szCs w:val="16"/>
              </w:rPr>
              <w:tab/>
              <w:t>0 24 02 / 2 91 28</w:t>
            </w:r>
          </w:p>
          <w:p w14:paraId="471E9BDE" w14:textId="77777777" w:rsidR="00BB55F0" w:rsidRPr="008C2C59" w:rsidRDefault="00BB55F0" w:rsidP="006900F1">
            <w:pPr>
              <w:rPr>
                <w:rFonts w:ascii="Calibri" w:hAnsi="Calibri"/>
                <w:sz w:val="18"/>
                <w:szCs w:val="18"/>
              </w:rPr>
            </w:pPr>
            <w:r w:rsidRPr="008C2C59">
              <w:rPr>
                <w:rFonts w:ascii="Calibri" w:hAnsi="Calibri"/>
                <w:sz w:val="18"/>
                <w:szCs w:val="18"/>
              </w:rPr>
              <w:t xml:space="preserve"> Fax</w:t>
            </w:r>
            <w:r w:rsidRPr="008C2C59">
              <w:rPr>
                <w:rFonts w:ascii="Calibri" w:hAnsi="Calibri"/>
                <w:sz w:val="18"/>
                <w:szCs w:val="16"/>
              </w:rPr>
              <w:tab/>
            </w:r>
            <w:r w:rsidRPr="008C2C59">
              <w:rPr>
                <w:rFonts w:ascii="Calibri" w:hAnsi="Calibri"/>
                <w:sz w:val="18"/>
                <w:szCs w:val="18"/>
              </w:rPr>
              <w:t>0 24 02 / 2 20 33</w:t>
            </w:r>
          </w:p>
          <w:p w14:paraId="7C4E7786" w14:textId="77777777" w:rsidR="00BB55F0" w:rsidRDefault="00BB55F0" w:rsidP="006900F1">
            <w:pPr>
              <w:rPr>
                <w:rFonts w:ascii="Calibri" w:hAnsi="Calibri"/>
                <w:sz w:val="18"/>
                <w:szCs w:val="18"/>
              </w:rPr>
            </w:pPr>
          </w:p>
          <w:p w14:paraId="694C54C0" w14:textId="77777777" w:rsidR="00BB55F0" w:rsidRPr="00B75287" w:rsidRDefault="00BB55F0" w:rsidP="006900F1">
            <w:pPr>
              <w:rPr>
                <w:rFonts w:ascii="Calibri" w:hAnsi="Calibri"/>
                <w:sz w:val="18"/>
                <w:szCs w:val="16"/>
              </w:rPr>
            </w:pPr>
            <w:r w:rsidRPr="00B75287">
              <w:rPr>
                <w:rFonts w:ascii="Calibri" w:hAnsi="Calibri"/>
                <w:sz w:val="18"/>
                <w:szCs w:val="16"/>
              </w:rPr>
              <w:t>Twitter: @GymRitzefeld</w:t>
            </w:r>
          </w:p>
          <w:p w14:paraId="305C3A5E" w14:textId="77777777" w:rsidR="00BB55F0" w:rsidRPr="00B75287" w:rsidRDefault="00BB55F0" w:rsidP="006900F1">
            <w:pPr>
              <w:rPr>
                <w:rFonts w:ascii="Calibri" w:hAnsi="Calibri"/>
                <w:sz w:val="18"/>
                <w:szCs w:val="16"/>
              </w:rPr>
            </w:pPr>
            <w:r w:rsidRPr="00B75287">
              <w:rPr>
                <w:rFonts w:ascii="Calibri" w:hAnsi="Calibri"/>
                <w:sz w:val="18"/>
                <w:szCs w:val="16"/>
              </w:rPr>
              <w:t>Web: www.ritzefeld</w:t>
            </w:r>
            <w:r>
              <w:rPr>
                <w:rFonts w:ascii="Calibri" w:hAnsi="Calibri"/>
                <w:sz w:val="18"/>
                <w:szCs w:val="16"/>
              </w:rPr>
              <w:t>.eu</w:t>
            </w:r>
          </w:p>
          <w:p w14:paraId="5D380236" w14:textId="77777777" w:rsidR="00BB55F0" w:rsidRPr="00B75287" w:rsidRDefault="00BB55F0" w:rsidP="006900F1">
            <w:pPr>
              <w:rPr>
                <w:rFonts w:ascii="Calibri" w:hAnsi="Calibri"/>
                <w:sz w:val="22"/>
              </w:rPr>
            </w:pPr>
          </w:p>
          <w:p w14:paraId="48B9B832" w14:textId="77777777" w:rsidR="00BB55F0" w:rsidRPr="00B75287" w:rsidRDefault="00BB55F0" w:rsidP="006900F1">
            <w:pPr>
              <w:rPr>
                <w:rFonts w:ascii="Calibri" w:hAnsi="Calibri"/>
                <w:sz w:val="22"/>
              </w:rPr>
            </w:pPr>
          </w:p>
          <w:p w14:paraId="17DC2331" w14:textId="437F241D" w:rsidR="00BB55F0" w:rsidRPr="00164DF1" w:rsidRDefault="00BB55F0" w:rsidP="6FAB93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DD3F5B" w14:textId="65EBBD7F" w:rsidR="00BB55F0" w:rsidRPr="00D319A4" w:rsidRDefault="00BB55F0" w:rsidP="00BB55F0">
      <w:pPr>
        <w:tabs>
          <w:tab w:val="left" w:pos="3154"/>
        </w:tabs>
        <w:rPr>
          <w:b/>
          <w:bCs/>
          <w:sz w:val="24"/>
          <w:szCs w:val="24"/>
          <w:u w:val="single"/>
        </w:rPr>
      </w:pPr>
      <w:r w:rsidRPr="2FB309B9">
        <w:rPr>
          <w:b/>
          <w:bCs/>
          <w:sz w:val="24"/>
          <w:szCs w:val="24"/>
          <w:u w:val="single"/>
        </w:rPr>
        <w:t>S</w:t>
      </w:r>
      <w:r w:rsidR="0032443D" w:rsidRPr="2FB309B9">
        <w:rPr>
          <w:b/>
          <w:bCs/>
          <w:sz w:val="24"/>
          <w:szCs w:val="24"/>
          <w:u w:val="single"/>
        </w:rPr>
        <w:t>ozial</w:t>
      </w:r>
      <w:r w:rsidR="5338A8F7" w:rsidRPr="76F7169E">
        <w:rPr>
          <w:b/>
          <w:bCs/>
          <w:sz w:val="24"/>
          <w:szCs w:val="24"/>
          <w:u w:val="single"/>
        </w:rPr>
        <w:t>-/(</w:t>
      </w:r>
      <w:r w:rsidR="5338A8F7" w:rsidRPr="497D0298">
        <w:rPr>
          <w:b/>
          <w:bCs/>
          <w:sz w:val="24"/>
          <w:szCs w:val="24"/>
          <w:u w:val="single"/>
        </w:rPr>
        <w:t>Handwerks</w:t>
      </w:r>
      <w:r w:rsidR="5338A8F7" w:rsidRPr="731B9EE2">
        <w:rPr>
          <w:b/>
          <w:bCs/>
          <w:sz w:val="24"/>
          <w:szCs w:val="24"/>
          <w:u w:val="single"/>
        </w:rPr>
        <w:t>-)</w:t>
      </w:r>
      <w:r w:rsidR="5338A8F7" w:rsidRPr="2B369FC4">
        <w:rPr>
          <w:b/>
          <w:bCs/>
          <w:sz w:val="24"/>
          <w:szCs w:val="24"/>
          <w:u w:val="single"/>
        </w:rPr>
        <w:t>P</w:t>
      </w:r>
      <w:r w:rsidR="0032443D" w:rsidRPr="2B369FC4">
        <w:rPr>
          <w:b/>
          <w:bCs/>
          <w:sz w:val="24"/>
          <w:szCs w:val="24"/>
          <w:u w:val="single"/>
        </w:rPr>
        <w:t>raktikum</w:t>
      </w:r>
      <w:r w:rsidRPr="3A43CC9B">
        <w:rPr>
          <w:b/>
          <w:bCs/>
          <w:sz w:val="24"/>
          <w:szCs w:val="24"/>
          <w:u w:val="single"/>
        </w:rPr>
        <w:t xml:space="preserve"> vom </w:t>
      </w:r>
      <w:r w:rsidR="00E312B8" w:rsidRPr="3A43CC9B">
        <w:rPr>
          <w:b/>
          <w:bCs/>
          <w:sz w:val="24"/>
          <w:szCs w:val="24"/>
          <w:u w:val="single"/>
        </w:rPr>
        <w:t>2</w:t>
      </w:r>
      <w:r w:rsidR="2B8AC9F2" w:rsidRPr="3A43CC9B">
        <w:rPr>
          <w:b/>
          <w:bCs/>
          <w:sz w:val="24"/>
          <w:szCs w:val="24"/>
          <w:u w:val="single"/>
        </w:rPr>
        <w:t>9</w:t>
      </w:r>
      <w:r w:rsidR="00E312B8" w:rsidRPr="3A43CC9B">
        <w:rPr>
          <w:b/>
          <w:bCs/>
          <w:sz w:val="24"/>
          <w:szCs w:val="24"/>
          <w:u w:val="single"/>
        </w:rPr>
        <w:t xml:space="preserve">. Juni </w:t>
      </w:r>
      <w:r w:rsidR="389609E5" w:rsidRPr="748A7985">
        <w:rPr>
          <w:b/>
          <w:bCs/>
          <w:sz w:val="24"/>
          <w:szCs w:val="24"/>
          <w:u w:val="single"/>
        </w:rPr>
        <w:t xml:space="preserve">- </w:t>
      </w:r>
      <w:r w:rsidR="53333DD9" w:rsidRPr="3A43CC9B">
        <w:rPr>
          <w:b/>
          <w:bCs/>
          <w:sz w:val="24"/>
          <w:szCs w:val="24"/>
          <w:u w:val="single"/>
        </w:rPr>
        <w:t>10</w:t>
      </w:r>
      <w:r w:rsidR="00E312B8" w:rsidRPr="3A43CC9B">
        <w:rPr>
          <w:b/>
          <w:bCs/>
          <w:sz w:val="24"/>
          <w:szCs w:val="24"/>
          <w:u w:val="single"/>
        </w:rPr>
        <w:t>. Juli 202</w:t>
      </w:r>
      <w:r w:rsidR="3953284D" w:rsidRPr="3A43CC9B">
        <w:rPr>
          <w:b/>
          <w:bCs/>
          <w:sz w:val="24"/>
          <w:szCs w:val="24"/>
          <w:u w:val="single"/>
        </w:rPr>
        <w:t>6</w:t>
      </w:r>
    </w:p>
    <w:p w14:paraId="3BD46119" w14:textId="77777777" w:rsidR="00BB55F0" w:rsidRDefault="00BB55F0" w:rsidP="00BB55F0">
      <w:pPr>
        <w:tabs>
          <w:tab w:val="left" w:pos="3154"/>
        </w:tabs>
        <w:rPr>
          <w:b/>
          <w:bCs/>
          <w:u w:val="single"/>
        </w:rPr>
      </w:pPr>
    </w:p>
    <w:p w14:paraId="5D9DCA28" w14:textId="77777777" w:rsidR="00BB55F0" w:rsidRPr="00D319A4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  <w:r w:rsidRPr="00D319A4">
        <w:rPr>
          <w:b/>
          <w:bCs/>
          <w:sz w:val="24"/>
          <w:szCs w:val="24"/>
        </w:rPr>
        <w:t>Merkblatt für Eltern und Schüler</w:t>
      </w:r>
    </w:p>
    <w:p w14:paraId="096144B7" w14:textId="77777777" w:rsidR="00BB55F0" w:rsidRDefault="00BB55F0" w:rsidP="00BB55F0">
      <w:pPr>
        <w:tabs>
          <w:tab w:val="left" w:pos="3154"/>
        </w:tabs>
      </w:pPr>
    </w:p>
    <w:p w14:paraId="7395CE55" w14:textId="2E6D2B20" w:rsidR="00BB55F0" w:rsidRPr="00D319A4" w:rsidRDefault="00BB55F0" w:rsidP="00BB55F0">
      <w:pPr>
        <w:tabs>
          <w:tab w:val="left" w:pos="3154"/>
        </w:tabs>
        <w:jc w:val="both"/>
        <w:rPr>
          <w:sz w:val="22"/>
          <w:szCs w:val="22"/>
        </w:rPr>
      </w:pPr>
      <w:r w:rsidRPr="325E72E6">
        <w:rPr>
          <w:sz w:val="22"/>
          <w:szCs w:val="22"/>
        </w:rPr>
        <w:t xml:space="preserve">Im Zeitraum vom </w:t>
      </w:r>
      <w:r w:rsidR="00E312B8" w:rsidRPr="325E72E6">
        <w:rPr>
          <w:sz w:val="22"/>
          <w:szCs w:val="22"/>
        </w:rPr>
        <w:t>2</w:t>
      </w:r>
      <w:r w:rsidR="7E381967" w:rsidRPr="325E72E6">
        <w:rPr>
          <w:sz w:val="22"/>
          <w:szCs w:val="22"/>
        </w:rPr>
        <w:t>9</w:t>
      </w:r>
      <w:r w:rsidR="00E312B8" w:rsidRPr="325E72E6">
        <w:rPr>
          <w:sz w:val="22"/>
          <w:szCs w:val="22"/>
        </w:rPr>
        <w:t>.06.-</w:t>
      </w:r>
      <w:r w:rsidR="50111884" w:rsidRPr="325E72E6">
        <w:rPr>
          <w:sz w:val="22"/>
          <w:szCs w:val="22"/>
        </w:rPr>
        <w:t>10</w:t>
      </w:r>
      <w:r w:rsidR="00E312B8" w:rsidRPr="325E72E6">
        <w:rPr>
          <w:sz w:val="22"/>
          <w:szCs w:val="22"/>
        </w:rPr>
        <w:t>.07.202</w:t>
      </w:r>
      <w:r w:rsidR="334598D9" w:rsidRPr="325E72E6">
        <w:rPr>
          <w:sz w:val="22"/>
          <w:szCs w:val="22"/>
        </w:rPr>
        <w:t>6</w:t>
      </w:r>
      <w:r w:rsidR="00B37020" w:rsidRPr="325E72E6">
        <w:rPr>
          <w:sz w:val="22"/>
          <w:szCs w:val="22"/>
        </w:rPr>
        <w:t xml:space="preserve"> </w:t>
      </w:r>
      <w:r w:rsidRPr="325E72E6">
        <w:rPr>
          <w:sz w:val="22"/>
          <w:szCs w:val="22"/>
        </w:rPr>
        <w:t>wird an unserer Schule</w:t>
      </w:r>
      <w:r w:rsidR="00B37020" w:rsidRPr="325E72E6">
        <w:rPr>
          <w:sz w:val="22"/>
          <w:szCs w:val="22"/>
        </w:rPr>
        <w:t xml:space="preserve"> in der Jahrgangsstufe 9 </w:t>
      </w:r>
      <w:r w:rsidR="001E7837" w:rsidRPr="325E72E6">
        <w:rPr>
          <w:sz w:val="22"/>
          <w:szCs w:val="22"/>
        </w:rPr>
        <w:t xml:space="preserve">ein Schülerpraktikum </w:t>
      </w:r>
      <w:r w:rsidRPr="325E72E6">
        <w:rPr>
          <w:sz w:val="22"/>
          <w:szCs w:val="22"/>
        </w:rPr>
        <w:t xml:space="preserve">durchgeführt werden. Den Schülern/innen soll dadurch die Möglichkeit eröffnet werden, einen wirklichkeitsnahen Einblick in die Anforderungen am Arbeitsplatz zu erhalten und somit ihr Blickfeld über den Schulalltag hinaus wesentlich zu erweitern. </w:t>
      </w:r>
      <w:r w:rsidR="001E7837" w:rsidRPr="325E72E6">
        <w:rPr>
          <w:sz w:val="22"/>
          <w:szCs w:val="22"/>
        </w:rPr>
        <w:t xml:space="preserve">Außerdem soll dieses Praktikum das soziale Engagement </w:t>
      </w:r>
      <w:r w:rsidR="00B36C61" w:rsidRPr="325E72E6">
        <w:rPr>
          <w:sz w:val="22"/>
          <w:szCs w:val="22"/>
        </w:rPr>
        <w:t>fördern.</w:t>
      </w:r>
      <w:r w:rsidR="008B5325">
        <w:rPr>
          <w:sz w:val="22"/>
          <w:szCs w:val="22"/>
        </w:rPr>
        <w:t xml:space="preserve"> </w:t>
      </w:r>
      <w:r w:rsidR="007C793B">
        <w:rPr>
          <w:sz w:val="22"/>
          <w:szCs w:val="22"/>
        </w:rPr>
        <w:t>Darüber</w:t>
      </w:r>
      <w:r w:rsidR="00A86091">
        <w:rPr>
          <w:sz w:val="22"/>
          <w:szCs w:val="22"/>
        </w:rPr>
        <w:t xml:space="preserve"> hinaus be</w:t>
      </w:r>
      <w:r w:rsidR="00816C39">
        <w:rPr>
          <w:sz w:val="22"/>
          <w:szCs w:val="22"/>
        </w:rPr>
        <w:t>steht d</w:t>
      </w:r>
      <w:r w:rsidR="002D1A3C">
        <w:rPr>
          <w:sz w:val="22"/>
          <w:szCs w:val="22"/>
        </w:rPr>
        <w:t>ie Mö</w:t>
      </w:r>
      <w:r w:rsidR="009F0749">
        <w:rPr>
          <w:sz w:val="22"/>
          <w:szCs w:val="22"/>
        </w:rPr>
        <w:t>glichk</w:t>
      </w:r>
      <w:r w:rsidR="00B30857">
        <w:rPr>
          <w:sz w:val="22"/>
          <w:szCs w:val="22"/>
        </w:rPr>
        <w:t>eit</w:t>
      </w:r>
      <w:r w:rsidR="00456E4F">
        <w:rPr>
          <w:sz w:val="22"/>
          <w:szCs w:val="22"/>
        </w:rPr>
        <w:t>, da</w:t>
      </w:r>
      <w:r w:rsidR="0012428C">
        <w:rPr>
          <w:sz w:val="22"/>
          <w:szCs w:val="22"/>
        </w:rPr>
        <w:t>ss Pr</w:t>
      </w:r>
      <w:r w:rsidR="00040BDD">
        <w:rPr>
          <w:sz w:val="22"/>
          <w:szCs w:val="22"/>
        </w:rPr>
        <w:t>aktik</w:t>
      </w:r>
      <w:r w:rsidR="000215EA">
        <w:rPr>
          <w:sz w:val="22"/>
          <w:szCs w:val="22"/>
        </w:rPr>
        <w:t>um in ein</w:t>
      </w:r>
      <w:r w:rsidR="00843947">
        <w:rPr>
          <w:sz w:val="22"/>
          <w:szCs w:val="22"/>
        </w:rPr>
        <w:t>em Ha</w:t>
      </w:r>
      <w:r w:rsidR="008E3CAD">
        <w:rPr>
          <w:sz w:val="22"/>
          <w:szCs w:val="22"/>
        </w:rPr>
        <w:t>nd</w:t>
      </w:r>
      <w:r w:rsidR="00EE3E5D">
        <w:rPr>
          <w:sz w:val="22"/>
          <w:szCs w:val="22"/>
        </w:rPr>
        <w:t>werksb</w:t>
      </w:r>
      <w:r w:rsidR="00FF0B4F">
        <w:rPr>
          <w:sz w:val="22"/>
          <w:szCs w:val="22"/>
        </w:rPr>
        <w:t>eruf</w:t>
      </w:r>
      <w:r w:rsidR="001677D7">
        <w:rPr>
          <w:sz w:val="22"/>
          <w:szCs w:val="22"/>
        </w:rPr>
        <w:t xml:space="preserve"> d</w:t>
      </w:r>
      <w:r w:rsidR="00EF3666">
        <w:rPr>
          <w:sz w:val="22"/>
          <w:szCs w:val="22"/>
        </w:rPr>
        <w:t>urchz</w:t>
      </w:r>
      <w:r w:rsidR="005C2B1B">
        <w:rPr>
          <w:sz w:val="22"/>
          <w:szCs w:val="22"/>
        </w:rPr>
        <w:t>uführen</w:t>
      </w:r>
      <w:r w:rsidR="00DA2391">
        <w:rPr>
          <w:sz w:val="22"/>
          <w:szCs w:val="22"/>
        </w:rPr>
        <w:t>.</w:t>
      </w:r>
    </w:p>
    <w:p w14:paraId="55199960" w14:textId="77777777" w:rsidR="00BB55F0" w:rsidRPr="00D319A4" w:rsidRDefault="00BB55F0" w:rsidP="00BB55F0">
      <w:pPr>
        <w:tabs>
          <w:tab w:val="left" w:pos="3154"/>
        </w:tabs>
        <w:rPr>
          <w:sz w:val="22"/>
          <w:szCs w:val="22"/>
        </w:rPr>
      </w:pPr>
    </w:p>
    <w:tbl>
      <w:tblPr>
        <w:tblStyle w:val="TableGrid"/>
        <w:tblW w:w="9213" w:type="dxa"/>
        <w:tblLook w:val="04A0" w:firstRow="1" w:lastRow="0" w:firstColumn="1" w:lastColumn="0" w:noHBand="0" w:noVBand="1"/>
      </w:tblPr>
      <w:tblGrid>
        <w:gridCol w:w="2055"/>
        <w:gridCol w:w="7158"/>
      </w:tblGrid>
      <w:tr w:rsidR="00BB55F0" w:rsidRPr="00D319A4" w14:paraId="34353DEF" w14:textId="77777777" w:rsidTr="2B96D1E6">
        <w:tc>
          <w:tcPr>
            <w:tcW w:w="2055" w:type="dxa"/>
          </w:tcPr>
          <w:p w14:paraId="521DD383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Stellensuche</w:t>
            </w:r>
          </w:p>
        </w:tc>
        <w:tc>
          <w:tcPr>
            <w:tcW w:w="7158" w:type="dxa"/>
          </w:tcPr>
          <w:p w14:paraId="5EAAA3C3" w14:textId="3D9DE1A2" w:rsidR="00BB55F0" w:rsidRPr="00D319A4" w:rsidRDefault="00BB55F0" w:rsidP="50A2D87B">
            <w:pPr>
              <w:tabs>
                <w:tab w:val="left" w:pos="3154"/>
              </w:tabs>
              <w:jc w:val="both"/>
              <w:rPr>
                <w:sz w:val="22"/>
                <w:szCs w:val="22"/>
              </w:rPr>
            </w:pPr>
            <w:r w:rsidRPr="50A2D87B">
              <w:rPr>
                <w:sz w:val="22"/>
                <w:szCs w:val="22"/>
              </w:rPr>
              <w:t>Der/die</w:t>
            </w:r>
            <w:r w:rsidR="00C0718E" w:rsidRPr="50A2D87B">
              <w:rPr>
                <w:sz w:val="22"/>
                <w:szCs w:val="22"/>
              </w:rPr>
              <w:t xml:space="preserve"> </w:t>
            </w:r>
            <w:r w:rsidRPr="50A2D87B">
              <w:rPr>
                <w:sz w:val="22"/>
                <w:szCs w:val="22"/>
              </w:rPr>
              <w:t xml:space="preserve">einzelne Schüler/-in ist für die Beschaffung einer Praktikumsstelle selbst verantwortlich. Es empfiehlt sich persönliches Vorsprechen. </w:t>
            </w:r>
          </w:p>
          <w:p w14:paraId="5D48280C" w14:textId="74EB7176" w:rsidR="00BB55F0" w:rsidRPr="00D319A4" w:rsidRDefault="00BB55F0" w:rsidP="006900F1">
            <w:pPr>
              <w:tabs>
                <w:tab w:val="left" w:pos="3154"/>
              </w:tabs>
              <w:jc w:val="both"/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Eine Beschäftigung in Arbeitsbereichen mit erhöhter Infektionsgefährdung ist </w:t>
            </w:r>
            <w:r w:rsidRPr="4E7A419B">
              <w:rPr>
                <w:b/>
                <w:bCs/>
                <w:sz w:val="22"/>
                <w:szCs w:val="22"/>
              </w:rPr>
              <w:t xml:space="preserve">nicht </w:t>
            </w:r>
            <w:r w:rsidRPr="00D319A4">
              <w:rPr>
                <w:sz w:val="22"/>
                <w:szCs w:val="22"/>
              </w:rPr>
              <w:t>gestattet. Eine erhöhte Infektionsgefahr besteht insbesondere in Endoskopieeinheiten, Dialyseeinheiten</w:t>
            </w:r>
            <w:r w:rsidR="00A03DE1">
              <w:rPr>
                <w:sz w:val="22"/>
                <w:szCs w:val="22"/>
              </w:rPr>
              <w:t xml:space="preserve"> oder</w:t>
            </w:r>
            <w:r w:rsidRPr="00D319A4">
              <w:rPr>
                <w:sz w:val="22"/>
                <w:szCs w:val="22"/>
              </w:rPr>
              <w:t xml:space="preserve"> Tierställen mit infizierten Tieren. Das </w:t>
            </w:r>
            <w:r w:rsidR="00A03DE1">
              <w:rPr>
                <w:sz w:val="22"/>
                <w:szCs w:val="22"/>
              </w:rPr>
              <w:t>Praktikum</w:t>
            </w:r>
            <w:r w:rsidRPr="00D319A4">
              <w:rPr>
                <w:sz w:val="22"/>
                <w:szCs w:val="22"/>
              </w:rPr>
              <w:t xml:space="preserve"> kann </w:t>
            </w:r>
            <w:r w:rsidRPr="00172377">
              <w:rPr>
                <w:b/>
                <w:bCs/>
                <w:sz w:val="22"/>
                <w:szCs w:val="22"/>
              </w:rPr>
              <w:t>nicht</w:t>
            </w:r>
            <w:r w:rsidRPr="00D319A4">
              <w:rPr>
                <w:sz w:val="22"/>
                <w:szCs w:val="22"/>
              </w:rPr>
              <w:t xml:space="preserve"> im elterlichen Betrieb abgeleistet werden. Räumlich sind die Praktikumsstellen auf den Bereich Stolberg, Eschweiler, Aachen und Düren zu beschränken.</w:t>
            </w:r>
          </w:p>
        </w:tc>
      </w:tr>
      <w:tr w:rsidR="00BB55F0" w:rsidRPr="00D319A4" w14:paraId="13F1C541" w14:textId="77777777" w:rsidTr="2B96D1E6">
        <w:tc>
          <w:tcPr>
            <w:tcW w:w="2055" w:type="dxa"/>
          </w:tcPr>
          <w:p w14:paraId="7995D10A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Untersuchung</w:t>
            </w:r>
          </w:p>
        </w:tc>
        <w:tc>
          <w:tcPr>
            <w:tcW w:w="7158" w:type="dxa"/>
          </w:tcPr>
          <w:p w14:paraId="038156F6" w14:textId="534DD265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Praktikanten/-innen in Tageseinrichtungen sollten einen ausreichenden Impfschutz gegen Polio und Röteln (bei Mädchen), gegen Polio und Mumps (bei Jungen) nachweisen. </w:t>
            </w:r>
            <w:r w:rsidR="00912D31">
              <w:rPr>
                <w:sz w:val="22"/>
                <w:szCs w:val="22"/>
              </w:rPr>
              <w:t xml:space="preserve">Eventuell kann auch eine Tetanusimpfung hilfreich sein. </w:t>
            </w:r>
          </w:p>
        </w:tc>
      </w:tr>
      <w:tr w:rsidR="00BB55F0" w:rsidRPr="00D319A4" w14:paraId="195EEBDE" w14:textId="77777777" w:rsidTr="2B96D1E6">
        <w:tc>
          <w:tcPr>
            <w:tcW w:w="2055" w:type="dxa"/>
          </w:tcPr>
          <w:p w14:paraId="3D2916B2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Betreuung</w:t>
            </w:r>
          </w:p>
        </w:tc>
        <w:tc>
          <w:tcPr>
            <w:tcW w:w="7158" w:type="dxa"/>
          </w:tcPr>
          <w:p w14:paraId="451A5B3D" w14:textId="6C67427D" w:rsidR="000E2650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Die fachliche Anleitung und Belehrung soll durch Aufsichtspersonal der Firmen, Betriebe etc. übernommen werden. Die Schüler/-innen sollen während des Praktikums Erfahrungen in verschiedenen Tätigkeitsbereichen eines Betriebes sammeln</w:t>
            </w:r>
            <w:r w:rsidR="00270A1A">
              <w:rPr>
                <w:sz w:val="22"/>
                <w:szCs w:val="22"/>
              </w:rPr>
              <w:t xml:space="preserve"> und vor allem einen Einblick in soziale Berufe </w:t>
            </w:r>
            <w:r w:rsidR="002D7343">
              <w:rPr>
                <w:sz w:val="22"/>
                <w:szCs w:val="22"/>
              </w:rPr>
              <w:t>oder Hand</w:t>
            </w:r>
            <w:r w:rsidR="006C6AF2">
              <w:rPr>
                <w:sz w:val="22"/>
                <w:szCs w:val="22"/>
              </w:rPr>
              <w:t>wer</w:t>
            </w:r>
            <w:r w:rsidR="00FC3D21">
              <w:rPr>
                <w:sz w:val="22"/>
                <w:szCs w:val="22"/>
              </w:rPr>
              <w:t>ksberuf</w:t>
            </w:r>
            <w:r w:rsidR="002E6AE0">
              <w:rPr>
                <w:sz w:val="22"/>
                <w:szCs w:val="22"/>
              </w:rPr>
              <w:t xml:space="preserve">e </w:t>
            </w:r>
            <w:r w:rsidR="00270A1A">
              <w:rPr>
                <w:sz w:val="22"/>
                <w:szCs w:val="22"/>
              </w:rPr>
              <w:t xml:space="preserve">bekommen. </w:t>
            </w:r>
          </w:p>
          <w:p w14:paraId="6C587A76" w14:textId="0CAF88A8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Der/die Betreuungslehrer/-in besucht die Schüler während des Praktikums wenigstens einmal, sofern der Betrieb dies wünscht. </w:t>
            </w:r>
            <w:r w:rsidRPr="00D319A4">
              <w:rPr>
                <w:b/>
                <w:bCs/>
                <w:sz w:val="22"/>
                <w:szCs w:val="22"/>
              </w:rPr>
              <w:t>Um dies zu ermöglichen, sollen die SuS regelmäßig ihre Emails während des Praktikums prüfen.</w:t>
            </w:r>
            <w:r w:rsidRPr="00D319A4">
              <w:rPr>
                <w:sz w:val="22"/>
                <w:szCs w:val="22"/>
              </w:rPr>
              <w:t xml:space="preserve"> Bei evtl. Schwierigkeiten bittet die Schule um Rückmeldung im Sekretariat der Schule oder beim jeweiligen Betreuungslehrer.  </w:t>
            </w:r>
          </w:p>
        </w:tc>
      </w:tr>
      <w:tr w:rsidR="00BB55F0" w:rsidRPr="00D319A4" w14:paraId="30BBA8A5" w14:textId="77777777" w:rsidTr="2B96D1E6">
        <w:tc>
          <w:tcPr>
            <w:tcW w:w="2055" w:type="dxa"/>
          </w:tcPr>
          <w:p w14:paraId="698B65CF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 xml:space="preserve">Dokumentation </w:t>
            </w:r>
          </w:p>
        </w:tc>
        <w:tc>
          <w:tcPr>
            <w:tcW w:w="7158" w:type="dxa"/>
          </w:tcPr>
          <w:p w14:paraId="2D62574B" w14:textId="5D725BEA" w:rsidR="00BB55F0" w:rsidRPr="00D319A4" w:rsidRDefault="002A0E96" w:rsidP="00AA4341">
            <w:pPr>
              <w:tabs>
                <w:tab w:val="left" w:pos="3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 Praktikum wird über den Berufswahlpass evaluiert</w:t>
            </w:r>
            <w:r w:rsidR="005E151B">
              <w:rPr>
                <w:sz w:val="22"/>
                <w:szCs w:val="22"/>
              </w:rPr>
              <w:t xml:space="preserve"> und in der Jgst. 10</w:t>
            </w:r>
            <w:r w:rsidR="00D465BA">
              <w:rPr>
                <w:sz w:val="22"/>
                <w:szCs w:val="22"/>
              </w:rPr>
              <w:t xml:space="preserve"> (Religions- bzw. Philosophiekurse)</w:t>
            </w:r>
            <w:r w:rsidR="005E151B">
              <w:rPr>
                <w:sz w:val="22"/>
                <w:szCs w:val="22"/>
              </w:rPr>
              <w:t xml:space="preserve"> reflektiert. </w:t>
            </w:r>
          </w:p>
        </w:tc>
      </w:tr>
      <w:tr w:rsidR="00BB55F0" w:rsidRPr="00D319A4" w14:paraId="1D8B6C7C" w14:textId="77777777" w:rsidTr="2B96D1E6">
        <w:tc>
          <w:tcPr>
            <w:tcW w:w="2055" w:type="dxa"/>
          </w:tcPr>
          <w:p w14:paraId="2A4197F6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Einsatz</w:t>
            </w:r>
          </w:p>
        </w:tc>
        <w:tc>
          <w:tcPr>
            <w:tcW w:w="7158" w:type="dxa"/>
          </w:tcPr>
          <w:p w14:paraId="316F7FED" w14:textId="52608A76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Die Schüler/-innen sollen nach Möglichkeit zeitlich und arbeitsmäßig so eingesetzt werden wie Auszubildend</w:t>
            </w:r>
            <w:r w:rsidR="00566DBA">
              <w:rPr>
                <w:sz w:val="22"/>
                <w:szCs w:val="22"/>
              </w:rPr>
              <w:t>e. Dabei muss der Jugendschutz beachtet werden.</w:t>
            </w:r>
            <w:r w:rsidRPr="00D319A4">
              <w:rPr>
                <w:sz w:val="22"/>
                <w:szCs w:val="22"/>
              </w:rPr>
              <w:t xml:space="preserve"> Da das raktikum weder ein Ausbildungs- noch ein Beschäftigungsverhältnis darstellt, ist es finanziell nicht zu vergüten.</w:t>
            </w:r>
            <w:r w:rsidR="00566DBA">
              <w:rPr>
                <w:sz w:val="22"/>
                <w:szCs w:val="22"/>
              </w:rPr>
              <w:t xml:space="preserve"> </w:t>
            </w:r>
          </w:p>
        </w:tc>
      </w:tr>
      <w:tr w:rsidR="00BB55F0" w:rsidRPr="00D319A4" w14:paraId="6810B8EE" w14:textId="77777777" w:rsidTr="2B96D1E6">
        <w:tc>
          <w:tcPr>
            <w:tcW w:w="2055" w:type="dxa"/>
          </w:tcPr>
          <w:p w14:paraId="08CD8C2B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Betriebsordnung</w:t>
            </w:r>
          </w:p>
        </w:tc>
        <w:tc>
          <w:tcPr>
            <w:tcW w:w="7158" w:type="dxa"/>
          </w:tcPr>
          <w:p w14:paraId="50870D29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Die Schüler/-innen unterliegen der Betriebsordnung. Bei Verstößen bitte die Schule benachrichtigen. </w:t>
            </w:r>
          </w:p>
        </w:tc>
      </w:tr>
      <w:tr w:rsidR="00BB55F0" w:rsidRPr="00D319A4" w14:paraId="1FF04C8F" w14:textId="77777777" w:rsidTr="2B96D1E6">
        <w:tc>
          <w:tcPr>
            <w:tcW w:w="2055" w:type="dxa"/>
          </w:tcPr>
          <w:p w14:paraId="649376E6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Fahrkosten</w:t>
            </w:r>
          </w:p>
        </w:tc>
        <w:tc>
          <w:tcPr>
            <w:tcW w:w="7158" w:type="dxa"/>
          </w:tcPr>
          <w:p w14:paraId="62C4B584" w14:textId="30C8E4F8" w:rsidR="00BB55F0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Ist die Praktikumsstelle weiter als 5 km von der Wohnung entfernt, übernimmt der Schulträger die Fahrkosten. </w:t>
            </w:r>
            <w:r w:rsidR="00AB303A">
              <w:rPr>
                <w:sz w:val="22"/>
                <w:szCs w:val="22"/>
              </w:rPr>
              <w:t xml:space="preserve">Der </w:t>
            </w:r>
            <w:r w:rsidRPr="00D319A4">
              <w:rPr>
                <w:sz w:val="22"/>
                <w:szCs w:val="22"/>
              </w:rPr>
              <w:t xml:space="preserve">Antrag steht </w:t>
            </w:r>
            <w:r w:rsidR="00AB303A">
              <w:rPr>
                <w:sz w:val="22"/>
                <w:szCs w:val="22"/>
              </w:rPr>
              <w:t>auf der Homepage bereit</w:t>
            </w:r>
          </w:p>
          <w:p w14:paraId="2F746916" w14:textId="7A321D3A" w:rsidR="00BB55F0" w:rsidRPr="00D319A4" w:rsidRDefault="000C153A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Der Antrag muss </w:t>
            </w:r>
            <w:r w:rsidR="00FB3A5D">
              <w:rPr>
                <w:b/>
                <w:bCs/>
                <w:sz w:val="22"/>
                <w:szCs w:val="22"/>
              </w:rPr>
              <w:t xml:space="preserve">bis zur Abgabefrist </w:t>
            </w:r>
            <w:r w:rsidR="00AB303A">
              <w:rPr>
                <w:b/>
                <w:bCs/>
                <w:sz w:val="22"/>
                <w:szCs w:val="22"/>
              </w:rPr>
              <w:t xml:space="preserve">im </w:t>
            </w:r>
            <w:r w:rsidR="00AB303A" w:rsidRPr="00AB303A">
              <w:rPr>
                <w:b/>
                <w:bCs/>
                <w:sz w:val="22"/>
                <w:szCs w:val="22"/>
                <w:u w:val="single"/>
              </w:rPr>
              <w:t xml:space="preserve">Sekretariat </w:t>
            </w:r>
            <w:r w:rsidR="00FB3A5D">
              <w:rPr>
                <w:b/>
                <w:bCs/>
                <w:sz w:val="22"/>
                <w:szCs w:val="22"/>
              </w:rPr>
              <w:t xml:space="preserve">abgegeben werden. Nachzügler können nicht berücksichtigt werden.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55F0" w:rsidRPr="00D319A4" w14:paraId="25BF4E6D" w14:textId="77777777" w:rsidTr="2B96D1E6">
        <w:tc>
          <w:tcPr>
            <w:tcW w:w="2055" w:type="dxa"/>
          </w:tcPr>
          <w:p w14:paraId="60B5BC13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Kleidung</w:t>
            </w:r>
          </w:p>
        </w:tc>
        <w:tc>
          <w:tcPr>
            <w:tcW w:w="7158" w:type="dxa"/>
          </w:tcPr>
          <w:p w14:paraId="36FD1299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Ist eine besondere Arbeitskleidung notwendig, müssen die Eltern grundsätzlich dafür sorgen, sofern nicht der Betrieb dafür aufkommt.</w:t>
            </w:r>
          </w:p>
        </w:tc>
      </w:tr>
      <w:tr w:rsidR="00BB55F0" w:rsidRPr="00D319A4" w14:paraId="329DAA9A" w14:textId="77777777" w:rsidTr="2B96D1E6">
        <w:tc>
          <w:tcPr>
            <w:tcW w:w="2055" w:type="dxa"/>
          </w:tcPr>
          <w:p w14:paraId="37307315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Krankheit</w:t>
            </w:r>
          </w:p>
        </w:tc>
        <w:tc>
          <w:tcPr>
            <w:tcW w:w="7158" w:type="dxa"/>
          </w:tcPr>
          <w:p w14:paraId="58BBAB0B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Bei Krankheit muss der/die Praktikant/-in den Betrieb und die Schule benachrichtigen (möglichst frühzeitig).</w:t>
            </w:r>
          </w:p>
        </w:tc>
      </w:tr>
      <w:tr w:rsidR="00BB55F0" w:rsidRPr="00D319A4" w14:paraId="6F87B59D" w14:textId="77777777" w:rsidTr="2B96D1E6">
        <w:tc>
          <w:tcPr>
            <w:tcW w:w="2055" w:type="dxa"/>
          </w:tcPr>
          <w:p w14:paraId="65A6951C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Adressen</w:t>
            </w:r>
          </w:p>
        </w:tc>
        <w:tc>
          <w:tcPr>
            <w:tcW w:w="7158" w:type="dxa"/>
          </w:tcPr>
          <w:p w14:paraId="42B331BB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Der/die Praktikant/-in übergibt seinem/seiner Betreuer/-in im Betrieb die Adressen des/der Erziehungsberechtigten, der Schule und den Namen des Betreuungslehrers.</w:t>
            </w:r>
          </w:p>
        </w:tc>
      </w:tr>
      <w:tr w:rsidR="00BB55F0" w:rsidRPr="00D319A4" w14:paraId="372D4365" w14:textId="77777777" w:rsidTr="2B96D1E6">
        <w:tc>
          <w:tcPr>
            <w:tcW w:w="2055" w:type="dxa"/>
          </w:tcPr>
          <w:p w14:paraId="444F2A57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Unfall</w:t>
            </w:r>
          </w:p>
        </w:tc>
        <w:tc>
          <w:tcPr>
            <w:tcW w:w="7158" w:type="dxa"/>
          </w:tcPr>
          <w:p w14:paraId="2C18316F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>Der Betrieb informiert die Praktikanten/-innen über Gefahrenquellen und Unfallbestimmungen.</w:t>
            </w:r>
          </w:p>
        </w:tc>
      </w:tr>
      <w:tr w:rsidR="00BB55F0" w:rsidRPr="00D319A4" w14:paraId="12E259CF" w14:textId="77777777" w:rsidTr="2B96D1E6">
        <w:tc>
          <w:tcPr>
            <w:tcW w:w="2055" w:type="dxa"/>
          </w:tcPr>
          <w:p w14:paraId="5E7F4BE3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Fahrverbot</w:t>
            </w:r>
          </w:p>
        </w:tc>
        <w:tc>
          <w:tcPr>
            <w:tcW w:w="7158" w:type="dxa"/>
          </w:tcPr>
          <w:p w14:paraId="548F2745" w14:textId="77777777" w:rsidR="00BB55F0" w:rsidRPr="00D319A4" w:rsidRDefault="00BB55F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D319A4">
              <w:rPr>
                <w:sz w:val="22"/>
                <w:szCs w:val="22"/>
              </w:rPr>
              <w:t xml:space="preserve">Das Führen von Kraftfahrzeugen jeglicher Art während Schülerpraktika und Betriebserkundungen ist untersagt, ob ein gültiger Führerschein des/der Praktikanten/-in vorliegt oder nicht. </w:t>
            </w:r>
          </w:p>
        </w:tc>
      </w:tr>
      <w:tr w:rsidR="00BB55F0" w:rsidRPr="00D319A4" w14:paraId="50458174" w14:textId="77777777" w:rsidTr="2B96D1E6">
        <w:tc>
          <w:tcPr>
            <w:tcW w:w="2055" w:type="dxa"/>
          </w:tcPr>
          <w:p w14:paraId="109C2894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2"/>
                <w:szCs w:val="22"/>
              </w:rPr>
            </w:pPr>
            <w:r w:rsidRPr="00D319A4">
              <w:rPr>
                <w:b/>
                <w:bCs/>
                <w:sz w:val="22"/>
                <w:szCs w:val="22"/>
              </w:rPr>
              <w:t>Versicherung</w:t>
            </w:r>
          </w:p>
        </w:tc>
        <w:tc>
          <w:tcPr>
            <w:tcW w:w="7158" w:type="dxa"/>
          </w:tcPr>
          <w:p w14:paraId="51CD6917" w14:textId="768BC8B8" w:rsidR="00BB55F0" w:rsidRPr="00D319A4" w:rsidRDefault="00A20450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B55F0" w:rsidRPr="00D319A4">
              <w:rPr>
                <w:sz w:val="22"/>
                <w:szCs w:val="22"/>
              </w:rPr>
              <w:t>raktika sind Schulveranstaltungen. Sie unterliegen daher der gesetzlichen Unfallversicherung. Die Schüler/-innen sind während ihrer Tätigkeit in den Betrieben über den Schulträger haftpflichtversichert. Der Versicherungsschutz wird subsidiär gewährt, d.h., dass ein bestehender anderweitiger Versicherungsschutz zuerst in Anspruch zu nehmen ist.</w:t>
            </w:r>
          </w:p>
        </w:tc>
      </w:tr>
    </w:tbl>
    <w:p w14:paraId="27276598" w14:textId="77777777" w:rsidR="00BB55F0" w:rsidRDefault="00BB55F0" w:rsidP="00BB55F0">
      <w:pPr>
        <w:tabs>
          <w:tab w:val="left" w:pos="3154"/>
        </w:tabs>
        <w:rPr>
          <w:sz w:val="22"/>
          <w:szCs w:val="22"/>
        </w:rPr>
      </w:pPr>
    </w:p>
    <w:p w14:paraId="126997F6" w14:textId="77777777" w:rsidR="001C6D71" w:rsidRPr="00D319A4" w:rsidRDefault="001C6D71" w:rsidP="001C6D71">
      <w:pPr>
        <w:tabs>
          <w:tab w:val="left" w:pos="3154"/>
        </w:tabs>
        <w:rPr>
          <w:b/>
          <w:bCs/>
          <w:sz w:val="24"/>
          <w:szCs w:val="24"/>
        </w:rPr>
      </w:pPr>
      <w:r w:rsidRPr="00D319A4">
        <w:rPr>
          <w:b/>
          <w:bCs/>
          <w:sz w:val="24"/>
          <w:szCs w:val="24"/>
        </w:rPr>
        <w:t xml:space="preserve">Zeitlicher Ablauf </w:t>
      </w:r>
    </w:p>
    <w:p w14:paraId="77F765D8" w14:textId="77777777" w:rsidR="001C6D71" w:rsidRDefault="001C6D71" w:rsidP="001C6D71">
      <w:pPr>
        <w:tabs>
          <w:tab w:val="left" w:pos="315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C6D71" w14:paraId="2C1123F1" w14:textId="77777777" w:rsidTr="325E72E6">
        <w:tc>
          <w:tcPr>
            <w:tcW w:w="2830" w:type="dxa"/>
          </w:tcPr>
          <w:p w14:paraId="690B197C" w14:textId="533A2288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3A43CC9B">
              <w:rPr>
                <w:sz w:val="22"/>
                <w:szCs w:val="22"/>
              </w:rPr>
              <w:t>bis zum 0</w:t>
            </w:r>
            <w:r w:rsidR="17901664" w:rsidRPr="3A43CC9B">
              <w:rPr>
                <w:sz w:val="22"/>
                <w:szCs w:val="22"/>
              </w:rPr>
              <w:t>1</w:t>
            </w:r>
            <w:r w:rsidRPr="3A43CC9B">
              <w:rPr>
                <w:sz w:val="22"/>
                <w:szCs w:val="22"/>
              </w:rPr>
              <w:t>.05.202</w:t>
            </w:r>
            <w:r w:rsidR="4638D59B" w:rsidRPr="3A43CC9B">
              <w:rPr>
                <w:sz w:val="22"/>
                <w:szCs w:val="22"/>
              </w:rPr>
              <w:t>6</w:t>
            </w:r>
          </w:p>
        </w:tc>
        <w:tc>
          <w:tcPr>
            <w:tcW w:w="6232" w:type="dxa"/>
          </w:tcPr>
          <w:p w14:paraId="69DD9A5D" w14:textId="77777777" w:rsidR="001C6D71" w:rsidRPr="00AF0B34" w:rsidRDefault="001C6D71" w:rsidP="006900F1">
            <w:pPr>
              <w:pStyle w:val="ListParagraph"/>
              <w:numPr>
                <w:ilvl w:val="0"/>
                <w:numId w:val="1"/>
              </w:numPr>
              <w:tabs>
                <w:tab w:val="left" w:pos="3154"/>
              </w:tabs>
              <w:rPr>
                <w:sz w:val="22"/>
                <w:szCs w:val="22"/>
              </w:rPr>
            </w:pPr>
            <w:r w:rsidRPr="6FAB93E7">
              <w:rPr>
                <w:sz w:val="22"/>
                <w:szCs w:val="22"/>
              </w:rPr>
              <w:t>Schüler/-innen bemühen sich persönlich um eine Praktikumsstelle</w:t>
            </w:r>
          </w:p>
          <w:p w14:paraId="7577C656" w14:textId="4620385B" w:rsidR="001C6D71" w:rsidRPr="00E242B6" w:rsidRDefault="001C6D71" w:rsidP="006900F1">
            <w:pPr>
              <w:pStyle w:val="ListParagraph"/>
              <w:numPr>
                <w:ilvl w:val="0"/>
                <w:numId w:val="1"/>
              </w:numPr>
              <w:tabs>
                <w:tab w:val="left" w:pos="3154"/>
              </w:tabs>
              <w:rPr>
                <w:sz w:val="22"/>
                <w:szCs w:val="22"/>
              </w:rPr>
            </w:pPr>
            <w:r w:rsidRPr="325E72E6">
              <w:rPr>
                <w:sz w:val="22"/>
                <w:szCs w:val="22"/>
              </w:rPr>
              <w:t xml:space="preserve">Abgabe der Rückmeldung des Betriebs mit Einverständniserklärung eines Erziehungsberechtigten bei </w:t>
            </w:r>
            <w:r w:rsidR="167950CB" w:rsidRPr="325E72E6">
              <w:rPr>
                <w:sz w:val="22"/>
                <w:szCs w:val="22"/>
              </w:rPr>
              <w:t>PTS</w:t>
            </w:r>
            <w:r w:rsidRPr="325E72E6">
              <w:rPr>
                <w:sz w:val="22"/>
                <w:szCs w:val="22"/>
              </w:rPr>
              <w:t xml:space="preserve">/KAU </w:t>
            </w:r>
          </w:p>
          <w:p w14:paraId="0F00C84E" w14:textId="77777777" w:rsidR="001C6D71" w:rsidRPr="004F5521" w:rsidRDefault="001C6D71" w:rsidP="006900F1">
            <w:pPr>
              <w:pStyle w:val="ListParagraph"/>
              <w:numPr>
                <w:ilvl w:val="0"/>
                <w:numId w:val="1"/>
              </w:numPr>
              <w:tabs>
                <w:tab w:val="left" w:pos="3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wenn nötig: rechtzeitige Antragstellung zur Fahrkostenübernahme im Sekretariat, der Antrag ist auf der Homepage herunterzuladen </w:t>
            </w:r>
            <w:r w:rsidRPr="004F5521">
              <w:rPr>
                <w:b/>
                <w:bCs/>
                <w:sz w:val="22"/>
                <w:szCs w:val="22"/>
              </w:rPr>
              <w:t>(verspätete Anträge kann die Stadt leider nicht mehr bearbeiten!)</w:t>
            </w:r>
          </w:p>
        </w:tc>
      </w:tr>
      <w:tr w:rsidR="001C6D71" w14:paraId="2629D7F5" w14:textId="77777777" w:rsidTr="325E72E6">
        <w:tc>
          <w:tcPr>
            <w:tcW w:w="2830" w:type="dxa"/>
          </w:tcPr>
          <w:p w14:paraId="289C9298" w14:textId="64CD8A42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3A43CC9B">
              <w:rPr>
                <w:sz w:val="22"/>
                <w:szCs w:val="22"/>
              </w:rPr>
              <w:t>voraussichtlich bis zum 18.05.202</w:t>
            </w:r>
            <w:r w:rsidR="69E4B94D" w:rsidRPr="3A43CC9B">
              <w:rPr>
                <w:sz w:val="22"/>
                <w:szCs w:val="22"/>
              </w:rPr>
              <w:t>6</w:t>
            </w:r>
          </w:p>
        </w:tc>
        <w:tc>
          <w:tcPr>
            <w:tcW w:w="6232" w:type="dxa"/>
          </w:tcPr>
          <w:p w14:paraId="19B093FC" w14:textId="77777777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00AF0B34">
              <w:rPr>
                <w:sz w:val="22"/>
                <w:szCs w:val="22"/>
              </w:rPr>
              <w:t>Zuweisung des/der jeweiligen Betreuungslehrers/-lehrerin</w:t>
            </w:r>
          </w:p>
        </w:tc>
      </w:tr>
      <w:tr w:rsidR="001C6D71" w14:paraId="063FE14C" w14:textId="77777777" w:rsidTr="325E72E6">
        <w:tc>
          <w:tcPr>
            <w:tcW w:w="2830" w:type="dxa"/>
          </w:tcPr>
          <w:p w14:paraId="2E4E8854" w14:textId="39C240FE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3A43CC9B">
              <w:rPr>
                <w:sz w:val="22"/>
                <w:szCs w:val="22"/>
              </w:rPr>
              <w:t>2</w:t>
            </w:r>
            <w:r w:rsidR="43897D73" w:rsidRPr="3A43CC9B">
              <w:rPr>
                <w:sz w:val="22"/>
                <w:szCs w:val="22"/>
              </w:rPr>
              <w:t>9</w:t>
            </w:r>
            <w:r w:rsidRPr="3A43CC9B">
              <w:rPr>
                <w:sz w:val="22"/>
                <w:szCs w:val="22"/>
              </w:rPr>
              <w:t xml:space="preserve">.06. - </w:t>
            </w:r>
            <w:r w:rsidR="5B35FE2C" w:rsidRPr="3A43CC9B">
              <w:rPr>
                <w:sz w:val="22"/>
                <w:szCs w:val="22"/>
              </w:rPr>
              <w:t>10</w:t>
            </w:r>
            <w:r w:rsidRPr="3A43CC9B">
              <w:rPr>
                <w:sz w:val="22"/>
                <w:szCs w:val="22"/>
              </w:rPr>
              <w:t>.07.202</w:t>
            </w:r>
            <w:r w:rsidR="19331C94" w:rsidRPr="3A43CC9B">
              <w:rPr>
                <w:sz w:val="22"/>
                <w:szCs w:val="22"/>
              </w:rPr>
              <w:t>6</w:t>
            </w:r>
          </w:p>
        </w:tc>
        <w:tc>
          <w:tcPr>
            <w:tcW w:w="6232" w:type="dxa"/>
          </w:tcPr>
          <w:p w14:paraId="15D0CC72" w14:textId="77777777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6FAB93E7">
              <w:rPr>
                <w:sz w:val="22"/>
                <w:szCs w:val="22"/>
              </w:rPr>
              <w:t xml:space="preserve">Praktikum und Dokumentation im Berufswahlpass (Erwartungen, Tätigkeiten, Reflexion) </w:t>
            </w:r>
          </w:p>
        </w:tc>
      </w:tr>
      <w:tr w:rsidR="001C6D71" w14:paraId="19DBCA53" w14:textId="77777777" w:rsidTr="325E72E6">
        <w:tc>
          <w:tcPr>
            <w:tcW w:w="2830" w:type="dxa"/>
          </w:tcPr>
          <w:p w14:paraId="5BB2D6B5" w14:textId="77777777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F0B34">
              <w:rPr>
                <w:sz w:val="22"/>
                <w:szCs w:val="22"/>
              </w:rPr>
              <w:t>ach den Sommerferien</w:t>
            </w:r>
          </w:p>
        </w:tc>
        <w:tc>
          <w:tcPr>
            <w:tcW w:w="6232" w:type="dxa"/>
          </w:tcPr>
          <w:p w14:paraId="76E3BD22" w14:textId="77777777" w:rsidR="001C6D71" w:rsidRPr="00AF0B34" w:rsidRDefault="001C6D71" w:rsidP="006900F1">
            <w:pPr>
              <w:tabs>
                <w:tab w:val="left" w:pos="3154"/>
              </w:tabs>
              <w:rPr>
                <w:sz w:val="22"/>
                <w:szCs w:val="22"/>
              </w:rPr>
            </w:pPr>
            <w:r w:rsidRPr="6FAB93E7">
              <w:rPr>
                <w:sz w:val="22"/>
                <w:szCs w:val="22"/>
              </w:rPr>
              <w:t xml:space="preserve">Reflexion des Praktikums anhand des Berufswahlpasses in den Fächern Evangelische/Katholische Religionslehre oder Philosophie </w:t>
            </w:r>
          </w:p>
        </w:tc>
      </w:tr>
    </w:tbl>
    <w:p w14:paraId="4A04A319" w14:textId="77777777" w:rsidR="005E151B" w:rsidRDefault="005E151B" w:rsidP="00BB55F0">
      <w:pPr>
        <w:tabs>
          <w:tab w:val="left" w:pos="3154"/>
        </w:tabs>
        <w:rPr>
          <w:sz w:val="22"/>
          <w:szCs w:val="22"/>
        </w:rPr>
      </w:pPr>
    </w:p>
    <w:p w14:paraId="0DCB0206" w14:textId="77777777" w:rsidR="005E151B" w:rsidRDefault="005E151B" w:rsidP="00BB55F0">
      <w:pPr>
        <w:tabs>
          <w:tab w:val="left" w:pos="3154"/>
        </w:tabs>
        <w:rPr>
          <w:sz w:val="22"/>
          <w:szCs w:val="22"/>
        </w:rPr>
      </w:pPr>
    </w:p>
    <w:p w14:paraId="24BF9BD2" w14:textId="77777777" w:rsidR="005E151B" w:rsidRDefault="005E151B" w:rsidP="00BB55F0">
      <w:pPr>
        <w:tabs>
          <w:tab w:val="left" w:pos="3154"/>
        </w:tabs>
        <w:rPr>
          <w:sz w:val="22"/>
          <w:szCs w:val="22"/>
        </w:rPr>
      </w:pPr>
    </w:p>
    <w:p w14:paraId="43EE6165" w14:textId="76548BF8" w:rsidR="005E151B" w:rsidRPr="00B232AC" w:rsidRDefault="5846AC44" w:rsidP="005E151B">
      <w:pPr>
        <w:tabs>
          <w:tab w:val="left" w:pos="3154"/>
        </w:tabs>
      </w:pPr>
      <w:r>
        <w:t>Sandra Peters u. Eckhard Kaufmann</w:t>
      </w:r>
    </w:p>
    <w:p w14:paraId="2B1B2C32" w14:textId="77777777" w:rsidR="005E151B" w:rsidRPr="00FD568E" w:rsidRDefault="005E151B" w:rsidP="005E151B">
      <w:pPr>
        <w:tabs>
          <w:tab w:val="left" w:pos="3154"/>
        </w:tabs>
      </w:pPr>
      <w:r w:rsidRPr="00B232AC">
        <w:t xml:space="preserve">(Studien- und Berufsberatung) </w:t>
      </w:r>
    </w:p>
    <w:p w14:paraId="7914CD10" w14:textId="796D4A21" w:rsidR="00BB55F0" w:rsidRDefault="00BB55F0" w:rsidP="00BB55F0">
      <w:pPr>
        <w:pStyle w:val="Head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D78315" wp14:editId="05CC7CC5">
            <wp:simplePos x="0" y="0"/>
            <wp:positionH relativeFrom="column">
              <wp:posOffset>2319655</wp:posOffset>
            </wp:positionH>
            <wp:positionV relativeFrom="paragraph">
              <wp:posOffset>-135255</wp:posOffset>
            </wp:positionV>
            <wp:extent cx="139890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78" y="21140"/>
                <wp:lineTo x="21178" y="0"/>
                <wp:lineTo x="0" y="0"/>
              </wp:wrapPolygon>
            </wp:wrapThrough>
            <wp:docPr id="5" name="Grafik 5" descr="Ein Bild, das Text, ClipAr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72B653D1-9262-4F4B-BBD6-5665FFB8C6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B57A1" wp14:editId="49BD6898">
                <wp:simplePos x="0" y="0"/>
                <wp:positionH relativeFrom="column">
                  <wp:posOffset>3519805</wp:posOffset>
                </wp:positionH>
                <wp:positionV relativeFrom="paragraph">
                  <wp:posOffset>-135255</wp:posOffset>
                </wp:positionV>
                <wp:extent cx="2076450" cy="971550"/>
                <wp:effectExtent l="0" t="0" r="0" b="0"/>
                <wp:wrapNone/>
                <wp:docPr id="1" name="Textfeld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48F62F-1FA2-4AB2-B3FD-8EF472557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BAA67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2034F8C1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2B37B498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1317F2B4" w14:textId="77777777" w:rsidR="00BB55F0" w:rsidRPr="000844DD" w:rsidRDefault="00BB55F0" w:rsidP="00BB55F0">
                            <w:pPr>
                              <w:jc w:val="right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… Stärken leben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B57A1" id="Textfeld 1" o:spid="_x0000_s1028" type="#_x0000_t202" style="position:absolute;margin-left:277.15pt;margin-top:-10.65pt;width:163.5pt;height:7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yLGQ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" filled="f" stroked="f" strokeweight=".5pt">
                <v:textbox>
                  <w:txbxContent>
                    <w:p w14:paraId="422BAA67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2034F8C1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2B37B498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1317F2B4" w14:textId="77777777" w:rsidR="00BB55F0" w:rsidRPr="000844DD" w:rsidRDefault="00BB55F0" w:rsidP="00BB55F0">
                      <w:pPr>
                        <w:jc w:val="right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… Stärken leben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7666" wp14:editId="1664DF1B">
                <wp:simplePos x="0" y="0"/>
                <wp:positionH relativeFrom="column">
                  <wp:posOffset>-166370</wp:posOffset>
                </wp:positionH>
                <wp:positionV relativeFrom="paragraph">
                  <wp:posOffset>-78105</wp:posOffset>
                </wp:positionV>
                <wp:extent cx="2076450" cy="971550"/>
                <wp:effectExtent l="0" t="0" r="0" b="0"/>
                <wp:wrapNone/>
                <wp:docPr id="2" name="Textfel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84C511-F8D9-4789-B4EE-61B9E18A67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A4171" w14:textId="77777777" w:rsidR="00BB55F0" w:rsidRPr="00410373" w:rsidRDefault="00BB55F0" w:rsidP="00BB55F0">
                            <w:pPr>
                              <w:jc w:val="right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Selbstvertrauen stärken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27666" id="Textfeld 2" o:spid="_x0000_s1029" type="#_x0000_t202" style="position:absolute;margin-left:-13.1pt;margin-top:-6.15pt;width:163.5pt;height:7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" filled="f" stroked="f" strokeweight=".5pt">
                <v:textbox>
                  <w:txbxContent>
                    <w:p w14:paraId="173A4171" w14:textId="77777777" w:rsidR="00BB55F0" w:rsidRPr="00410373" w:rsidRDefault="00BB55F0" w:rsidP="00BB55F0">
                      <w:pPr>
                        <w:jc w:val="right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Selbstvertrauen stärken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FBD31" wp14:editId="5A99DBFD">
                <wp:simplePos x="0" y="0"/>
                <wp:positionH relativeFrom="column">
                  <wp:posOffset>52705</wp:posOffset>
                </wp:positionH>
                <wp:positionV relativeFrom="paragraph">
                  <wp:posOffset>893445</wp:posOffset>
                </wp:positionV>
                <wp:extent cx="5768975" cy="0"/>
                <wp:effectExtent l="0" t="0" r="22225" b="19050"/>
                <wp:wrapNone/>
                <wp:docPr id="3" name="Gerader Verbind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99EB8-6C51-455E-8961-F0A2891122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ED5A6" id="Gerader Verbinde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70.35pt" to="458.4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" strokecolor="#1f3763 [1604]" strokeweight=".5pt">
                <v:stroke joinstyle="miter"/>
              </v:line>
            </w:pict>
          </mc:Fallback>
        </mc:AlternateContent>
      </w:r>
    </w:p>
    <w:p w14:paraId="359D86D0" w14:textId="7F172F28" w:rsidR="00BB55F0" w:rsidRPr="002B7475" w:rsidRDefault="00BB55F0" w:rsidP="3A43CC9B">
      <w:r>
        <w:t xml:space="preserve"> </w:t>
      </w:r>
    </w:p>
    <w:p w14:paraId="61DBC36F" w14:textId="4AC6A07A" w:rsidR="00BB55F0" w:rsidRDefault="00BB55F0" w:rsidP="3A43CC9B">
      <w:pPr>
        <w:tabs>
          <w:tab w:val="left" w:pos="3154"/>
        </w:tabs>
        <w:rPr>
          <w:b/>
          <w:bCs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28"/>
      </w:tblGrid>
      <w:tr w:rsidR="00BB55F0" w14:paraId="676C3BA7" w14:textId="77777777" w:rsidTr="3A43CC9B">
        <w:tc>
          <w:tcPr>
            <w:tcW w:w="9628" w:type="dxa"/>
            <w:shd w:val="clear" w:color="auto" w:fill="D0CECE" w:themeFill="background2" w:themeFillShade="E6"/>
          </w:tcPr>
          <w:p w14:paraId="46E557F5" w14:textId="0EC22563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8"/>
                <w:szCs w:val="28"/>
              </w:rPr>
            </w:pPr>
            <w:r w:rsidRPr="3A43CC9B">
              <w:rPr>
                <w:b/>
                <w:bCs/>
                <w:sz w:val="28"/>
                <w:szCs w:val="28"/>
              </w:rPr>
              <w:t xml:space="preserve">Rückmeldung </w:t>
            </w:r>
            <w:r w:rsidR="409967B5" w:rsidRPr="3A43CC9B">
              <w:rPr>
                <w:b/>
                <w:bCs/>
                <w:sz w:val="28"/>
                <w:szCs w:val="28"/>
              </w:rPr>
              <w:t xml:space="preserve">des Betriebs zum </w:t>
            </w:r>
            <w:r w:rsidR="6B0633F5" w:rsidRPr="5A6E153D">
              <w:rPr>
                <w:b/>
                <w:bCs/>
                <w:sz w:val="28"/>
                <w:szCs w:val="28"/>
              </w:rPr>
              <w:t>Sozial</w:t>
            </w:r>
            <w:r w:rsidR="6B0633F5" w:rsidRPr="7D2DF66A">
              <w:rPr>
                <w:b/>
                <w:bCs/>
                <w:sz w:val="28"/>
                <w:szCs w:val="28"/>
              </w:rPr>
              <w:t>-/(</w:t>
            </w:r>
            <w:r w:rsidR="6B0633F5" w:rsidRPr="13E5386E">
              <w:rPr>
                <w:b/>
                <w:bCs/>
                <w:sz w:val="28"/>
                <w:szCs w:val="28"/>
              </w:rPr>
              <w:t>Handwerks)</w:t>
            </w:r>
            <w:r w:rsidR="1C703520" w:rsidRPr="54A93B08">
              <w:rPr>
                <w:b/>
                <w:bCs/>
                <w:sz w:val="28"/>
                <w:szCs w:val="28"/>
              </w:rPr>
              <w:t>P</w:t>
            </w:r>
            <w:r w:rsidR="03AD94D1" w:rsidRPr="54A93B08">
              <w:rPr>
                <w:b/>
                <w:bCs/>
                <w:sz w:val="28"/>
                <w:szCs w:val="28"/>
              </w:rPr>
              <w:t>raktikum</w:t>
            </w:r>
            <w:r w:rsidR="409967B5" w:rsidRPr="3A43CC9B">
              <w:rPr>
                <w:b/>
                <w:bCs/>
                <w:sz w:val="28"/>
                <w:szCs w:val="28"/>
              </w:rPr>
              <w:t xml:space="preserve"> (2</w:t>
            </w:r>
            <w:r w:rsidR="5D0BB0E4" w:rsidRPr="3A43CC9B">
              <w:rPr>
                <w:b/>
                <w:bCs/>
                <w:sz w:val="28"/>
                <w:szCs w:val="28"/>
              </w:rPr>
              <w:t>9</w:t>
            </w:r>
            <w:r w:rsidR="409967B5" w:rsidRPr="3A43CC9B">
              <w:rPr>
                <w:b/>
                <w:bCs/>
                <w:sz w:val="28"/>
                <w:szCs w:val="28"/>
              </w:rPr>
              <w:t>.06.-</w:t>
            </w:r>
            <w:r w:rsidR="7D0C758C" w:rsidRPr="3A43CC9B">
              <w:rPr>
                <w:b/>
                <w:bCs/>
                <w:sz w:val="28"/>
                <w:szCs w:val="28"/>
              </w:rPr>
              <w:t>10.</w:t>
            </w:r>
            <w:r w:rsidR="409967B5" w:rsidRPr="3A43CC9B">
              <w:rPr>
                <w:b/>
                <w:bCs/>
                <w:sz w:val="28"/>
                <w:szCs w:val="28"/>
              </w:rPr>
              <w:t>07.202</w:t>
            </w:r>
            <w:r w:rsidR="6EFD42C5" w:rsidRPr="3A43CC9B">
              <w:rPr>
                <w:b/>
                <w:bCs/>
                <w:sz w:val="28"/>
                <w:szCs w:val="28"/>
              </w:rPr>
              <w:t>6</w:t>
            </w:r>
            <w:r w:rsidR="409967B5" w:rsidRPr="3A43CC9B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3852B866" w14:textId="77777777" w:rsidR="00BB55F0" w:rsidRDefault="00BB55F0" w:rsidP="00BB55F0">
      <w:pPr>
        <w:tabs>
          <w:tab w:val="left" w:pos="3154"/>
        </w:tabs>
        <w:rPr>
          <w:b/>
          <w:bCs/>
        </w:rPr>
      </w:pPr>
    </w:p>
    <w:p w14:paraId="5DCC513B" w14:textId="6C90B750" w:rsidR="00BB55F0" w:rsidRPr="00B8014E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38A42306" w14:textId="0D0C6BBD" w:rsidR="00BB55F0" w:rsidRPr="00AC0DC6" w:rsidRDefault="00BB55F0" w:rsidP="00EA2EA3">
      <w:pPr>
        <w:tabs>
          <w:tab w:val="left" w:pos="3154"/>
        </w:tabs>
        <w:spacing w:line="360" w:lineRule="auto"/>
        <w:rPr>
          <w:sz w:val="24"/>
          <w:szCs w:val="24"/>
        </w:rPr>
      </w:pPr>
      <w:r w:rsidRPr="00AC0DC6">
        <w:rPr>
          <w:sz w:val="24"/>
          <w:szCs w:val="24"/>
        </w:rPr>
        <w:t>Ich / Wir stellen der Schülerin / dem Schüler ___________________________</w:t>
      </w:r>
      <w:r w:rsidR="00EA2EA3" w:rsidRPr="00AC0DC6">
        <w:rPr>
          <w:sz w:val="24"/>
          <w:szCs w:val="24"/>
        </w:rPr>
        <w:t>____</w:t>
      </w:r>
      <w:r w:rsidRPr="00AC0DC6">
        <w:rPr>
          <w:sz w:val="24"/>
          <w:szCs w:val="24"/>
        </w:rPr>
        <w:t>_</w:t>
      </w:r>
      <w:r w:rsidR="00EA2EA3" w:rsidRPr="00AC0DC6">
        <w:rPr>
          <w:sz w:val="24"/>
          <w:szCs w:val="24"/>
        </w:rPr>
        <w:t>, gebo</w:t>
      </w:r>
      <w:r w:rsidRPr="00AC0DC6">
        <w:rPr>
          <w:sz w:val="24"/>
          <w:szCs w:val="24"/>
        </w:rPr>
        <w:t>ren am _____________, im genannten Zeitraum einen Praktikumsplatz zur Verfügung.</w:t>
      </w:r>
    </w:p>
    <w:p w14:paraId="0BE073F3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015"/>
        <w:gridCol w:w="6613"/>
      </w:tblGrid>
      <w:tr w:rsidR="00BB55F0" w14:paraId="50B8F17A" w14:textId="77777777" w:rsidTr="3A43CC9B">
        <w:tc>
          <w:tcPr>
            <w:tcW w:w="3015" w:type="dxa"/>
          </w:tcPr>
          <w:p w14:paraId="3CCCF1CB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  <w:r w:rsidRPr="00D319A4">
              <w:rPr>
                <w:b/>
                <w:bCs/>
                <w:sz w:val="24"/>
                <w:szCs w:val="24"/>
              </w:rPr>
              <w:t>Betrieb</w:t>
            </w:r>
          </w:p>
        </w:tc>
        <w:tc>
          <w:tcPr>
            <w:tcW w:w="6613" w:type="dxa"/>
          </w:tcPr>
          <w:p w14:paraId="1D64BB49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3C719E63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45971978" w14:textId="2862C435" w:rsidR="00BB55F0" w:rsidRDefault="00BB55F0" w:rsidP="3A43CC9B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B55F0" w14:paraId="3DA5AB9B" w14:textId="77777777" w:rsidTr="3A43CC9B">
        <w:tc>
          <w:tcPr>
            <w:tcW w:w="3015" w:type="dxa"/>
          </w:tcPr>
          <w:p w14:paraId="6214A9D6" w14:textId="2C1E63A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  <w:r w:rsidRPr="00D319A4">
              <w:rPr>
                <w:b/>
                <w:bCs/>
                <w:sz w:val="24"/>
                <w:szCs w:val="24"/>
              </w:rPr>
              <w:t>Straße</w:t>
            </w:r>
            <w:r w:rsidR="007E17B8">
              <w:rPr>
                <w:b/>
                <w:bCs/>
                <w:sz w:val="24"/>
                <w:szCs w:val="24"/>
              </w:rPr>
              <w:t xml:space="preserve"> und Ort</w:t>
            </w:r>
          </w:p>
        </w:tc>
        <w:tc>
          <w:tcPr>
            <w:tcW w:w="6613" w:type="dxa"/>
          </w:tcPr>
          <w:p w14:paraId="4DC472BF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0472FAD5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4C9B82DA" w14:textId="77777777" w:rsidR="007E17B8" w:rsidRDefault="007E17B8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00B512FA" w14:textId="7DF4401B" w:rsidR="001E25F0" w:rsidRDefault="001E25F0" w:rsidP="3A43CC9B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B55F0" w14:paraId="0327F6AC" w14:textId="77777777" w:rsidTr="3A43CC9B">
        <w:tc>
          <w:tcPr>
            <w:tcW w:w="3015" w:type="dxa"/>
          </w:tcPr>
          <w:p w14:paraId="1F2F0D3F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  <w:r w:rsidRPr="00D319A4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613" w:type="dxa"/>
          </w:tcPr>
          <w:p w14:paraId="2C1E2FE0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585D0224" w14:textId="23F52447" w:rsidR="00BB55F0" w:rsidRDefault="00BB55F0" w:rsidP="3A43CC9B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B55F0" w14:paraId="1325F0D0" w14:textId="77777777" w:rsidTr="3A43CC9B">
        <w:tc>
          <w:tcPr>
            <w:tcW w:w="3015" w:type="dxa"/>
          </w:tcPr>
          <w:p w14:paraId="2F2EE4ED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  <w:r w:rsidRPr="00D319A4">
              <w:rPr>
                <w:b/>
                <w:bCs/>
                <w:sz w:val="24"/>
                <w:szCs w:val="24"/>
              </w:rPr>
              <w:t>Betreuer/-in im Betrieb</w:t>
            </w:r>
          </w:p>
        </w:tc>
        <w:tc>
          <w:tcPr>
            <w:tcW w:w="6613" w:type="dxa"/>
          </w:tcPr>
          <w:p w14:paraId="20964EC8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41591FCE" w14:textId="79982F3B" w:rsidR="001E25F0" w:rsidRDefault="001E25F0" w:rsidP="3A43CC9B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B55F0" w14:paraId="4D2555BE" w14:textId="77777777" w:rsidTr="3A43CC9B">
        <w:tc>
          <w:tcPr>
            <w:tcW w:w="3015" w:type="dxa"/>
          </w:tcPr>
          <w:p w14:paraId="31942046" w14:textId="77777777" w:rsidR="00BB55F0" w:rsidRPr="00D319A4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  <w:r w:rsidRPr="00D319A4">
              <w:rPr>
                <w:b/>
                <w:bCs/>
                <w:sz w:val="24"/>
                <w:szCs w:val="24"/>
              </w:rPr>
              <w:t>Beschäftigungsbereich</w:t>
            </w:r>
          </w:p>
        </w:tc>
        <w:tc>
          <w:tcPr>
            <w:tcW w:w="6613" w:type="dxa"/>
          </w:tcPr>
          <w:p w14:paraId="1AA6E690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0FE7E095" w14:textId="77777777" w:rsidR="00BB55F0" w:rsidRDefault="00BB5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022186CD" w14:textId="77777777" w:rsidR="001E25F0" w:rsidRDefault="001E25F0" w:rsidP="006900F1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  <w:p w14:paraId="77031ABA" w14:textId="57B6D5F7" w:rsidR="00BB55F0" w:rsidRDefault="00BB55F0" w:rsidP="3A43CC9B">
            <w:pPr>
              <w:tabs>
                <w:tab w:val="left" w:pos="3154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C5743C0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5CC91F36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2ABF51E8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08B5EB5B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</w:t>
      </w:r>
    </w:p>
    <w:p w14:paraId="4612ACC5" w14:textId="43AB920B" w:rsidR="00BB55F0" w:rsidRPr="00AA1C86" w:rsidRDefault="00BB55F0" w:rsidP="00BB55F0">
      <w:pPr>
        <w:tabs>
          <w:tab w:val="left" w:pos="3154"/>
        </w:tabs>
      </w:pPr>
      <w:r w:rsidRPr="00AA1C86">
        <w:t>Ort, Datum</w:t>
      </w:r>
      <w:r w:rsidRPr="00AA1C86">
        <w:tab/>
      </w:r>
      <w:r w:rsidRPr="00AA1C86">
        <w:tab/>
      </w:r>
      <w:r w:rsidRPr="00AA1C86">
        <w:tab/>
      </w:r>
      <w:r w:rsidRPr="00AA1C86">
        <w:tab/>
      </w:r>
      <w:r w:rsidRPr="00AA1C86">
        <w:tab/>
        <w:t xml:space="preserve">Unterschrift </w:t>
      </w:r>
      <w:r w:rsidR="007E17B8">
        <w:t>des Betriebs</w:t>
      </w:r>
    </w:p>
    <w:p w14:paraId="557AC992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077E5C9F" w14:textId="7507D30A" w:rsidR="003E48E7" w:rsidRDefault="003E48E7" w:rsidP="003E48E7">
      <w:pPr>
        <w:tabs>
          <w:tab w:val="left" w:pos="3154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28"/>
      </w:tblGrid>
      <w:tr w:rsidR="003E48E7" w14:paraId="725DD0EB" w14:textId="77777777" w:rsidTr="001E25F0">
        <w:tc>
          <w:tcPr>
            <w:tcW w:w="9628" w:type="dxa"/>
            <w:shd w:val="clear" w:color="auto" w:fill="D0CECE" w:themeFill="background2" w:themeFillShade="E6"/>
          </w:tcPr>
          <w:p w14:paraId="4F545C17" w14:textId="6616C182" w:rsidR="003E48E7" w:rsidRPr="003E48E7" w:rsidRDefault="003E48E7" w:rsidP="00ED28C9">
            <w:pPr>
              <w:tabs>
                <w:tab w:val="left" w:pos="3154"/>
              </w:tabs>
              <w:rPr>
                <w:b/>
                <w:bCs/>
                <w:sz w:val="28"/>
                <w:szCs w:val="28"/>
              </w:rPr>
            </w:pPr>
            <w:r w:rsidRPr="00B8014E">
              <w:rPr>
                <w:b/>
                <w:bCs/>
                <w:sz w:val="28"/>
                <w:szCs w:val="28"/>
              </w:rPr>
              <w:t xml:space="preserve">Rückmeldung </w:t>
            </w:r>
            <w:r>
              <w:rPr>
                <w:b/>
                <w:bCs/>
                <w:sz w:val="28"/>
                <w:szCs w:val="28"/>
              </w:rPr>
              <w:t>eines Erziehungsberechtigten</w:t>
            </w:r>
          </w:p>
        </w:tc>
      </w:tr>
    </w:tbl>
    <w:p w14:paraId="48B877EA" w14:textId="7C3CB12F" w:rsidR="00ED28C9" w:rsidRPr="00D319A4" w:rsidRDefault="00ED28C9" w:rsidP="3A43CC9B">
      <w:pPr>
        <w:tabs>
          <w:tab w:val="left" w:pos="3154"/>
        </w:tabs>
        <w:rPr>
          <w:b/>
          <w:bCs/>
          <w:sz w:val="24"/>
          <w:szCs w:val="24"/>
        </w:rPr>
      </w:pPr>
    </w:p>
    <w:p w14:paraId="0983DFA2" w14:textId="76FD83B4" w:rsidR="00ED28C9" w:rsidRPr="00D319A4" w:rsidRDefault="00ED28C9" w:rsidP="00ED28C9">
      <w:pPr>
        <w:tabs>
          <w:tab w:val="left" w:pos="3154"/>
        </w:tabs>
        <w:rPr>
          <w:sz w:val="22"/>
          <w:szCs w:val="22"/>
        </w:rPr>
      </w:pPr>
      <w:r w:rsidRPr="00D319A4">
        <w:rPr>
          <w:sz w:val="22"/>
          <w:szCs w:val="22"/>
        </w:rPr>
        <w:t>Mit dem Einsatz an der angegebenen Praktikumsstelle unserer Tochter/unseres Sohne</w:t>
      </w:r>
      <w:r w:rsidR="006C5BB8">
        <w:rPr>
          <w:sz w:val="22"/>
          <w:szCs w:val="22"/>
        </w:rPr>
        <w:t xml:space="preserve">s </w:t>
      </w:r>
      <w:r w:rsidRPr="00D319A4">
        <w:rPr>
          <w:sz w:val="22"/>
          <w:szCs w:val="22"/>
        </w:rPr>
        <w:t xml:space="preserve">sind wir einverstanden. </w:t>
      </w:r>
    </w:p>
    <w:p w14:paraId="232712AF" w14:textId="77777777" w:rsidR="00ED28C9" w:rsidRPr="00D319A4" w:rsidRDefault="00ED28C9" w:rsidP="00ED28C9">
      <w:pPr>
        <w:tabs>
          <w:tab w:val="left" w:pos="3154"/>
        </w:tabs>
        <w:rPr>
          <w:sz w:val="22"/>
          <w:szCs w:val="22"/>
        </w:rPr>
      </w:pPr>
      <w:r w:rsidRPr="00D319A4">
        <w:rPr>
          <w:sz w:val="22"/>
          <w:szCs w:val="22"/>
        </w:rPr>
        <w:t xml:space="preserve"> </w:t>
      </w:r>
    </w:p>
    <w:p w14:paraId="2D048C55" w14:textId="77777777" w:rsidR="00ED28C9" w:rsidRPr="00D319A4" w:rsidRDefault="00ED28C9" w:rsidP="00ED28C9">
      <w:pPr>
        <w:tabs>
          <w:tab w:val="left" w:pos="3154"/>
        </w:tabs>
        <w:rPr>
          <w:sz w:val="22"/>
          <w:szCs w:val="22"/>
        </w:rPr>
      </w:pPr>
      <w:r w:rsidRPr="00D319A4">
        <w:rPr>
          <w:sz w:val="22"/>
          <w:szCs w:val="22"/>
        </w:rPr>
        <w:t xml:space="preserve"> </w:t>
      </w:r>
    </w:p>
    <w:p w14:paraId="7D677F1D" w14:textId="77777777" w:rsidR="006C5BB8" w:rsidRDefault="00ED28C9" w:rsidP="006C5BB8">
      <w:pPr>
        <w:tabs>
          <w:tab w:val="left" w:pos="3154"/>
        </w:tabs>
        <w:rPr>
          <w:sz w:val="22"/>
          <w:szCs w:val="22"/>
        </w:rPr>
      </w:pPr>
      <w:r w:rsidRPr="6FAB93E7">
        <w:rPr>
          <w:sz w:val="22"/>
          <w:szCs w:val="22"/>
        </w:rPr>
        <w:t xml:space="preserve">Stolberg, den _______________ ________________________________________ </w:t>
      </w:r>
    </w:p>
    <w:p w14:paraId="22885AAB" w14:textId="20B5E63D" w:rsidR="00ED28C9" w:rsidRPr="00D319A4" w:rsidRDefault="006C5BB8" w:rsidP="006C5BB8">
      <w:pPr>
        <w:tabs>
          <w:tab w:val="left" w:pos="3154"/>
        </w:tabs>
        <w:rPr>
          <w:sz w:val="22"/>
          <w:szCs w:val="22"/>
        </w:rPr>
      </w:pPr>
      <w:r>
        <w:rPr>
          <w:sz w:val="22"/>
          <w:szCs w:val="22"/>
        </w:rPr>
        <w:tab/>
        <w:t>(U</w:t>
      </w:r>
      <w:r w:rsidR="00ED28C9" w:rsidRPr="6FAB93E7">
        <w:rPr>
          <w:sz w:val="22"/>
          <w:szCs w:val="22"/>
        </w:rPr>
        <w:t xml:space="preserve">nterschrift eines Erziehungsberechtigten) </w:t>
      </w:r>
    </w:p>
    <w:p w14:paraId="6293D53B" w14:textId="77777777" w:rsidR="00BB55F0" w:rsidRDefault="00BB55F0" w:rsidP="00BB55F0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2D7408D" w14:textId="77777777" w:rsidR="00BB55F0" w:rsidRDefault="00BB55F0" w:rsidP="00BB55F0">
      <w:pPr>
        <w:pStyle w:val="Head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B9954EC" wp14:editId="245BBDAC">
            <wp:simplePos x="0" y="0"/>
            <wp:positionH relativeFrom="column">
              <wp:posOffset>2319655</wp:posOffset>
            </wp:positionH>
            <wp:positionV relativeFrom="paragraph">
              <wp:posOffset>-135255</wp:posOffset>
            </wp:positionV>
            <wp:extent cx="139890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78" y="21140"/>
                <wp:lineTo x="21178" y="0"/>
                <wp:lineTo x="0" y="0"/>
              </wp:wrapPolygon>
            </wp:wrapThrough>
            <wp:docPr id="11" name="Grafik 11" descr="Ein Bild, das Text, ClipAr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36932C8-E1B3-404D-9A08-75212C92AC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84473" wp14:editId="7CB6EF3A">
                <wp:simplePos x="0" y="0"/>
                <wp:positionH relativeFrom="column">
                  <wp:posOffset>3519805</wp:posOffset>
                </wp:positionH>
                <wp:positionV relativeFrom="paragraph">
                  <wp:posOffset>-135255</wp:posOffset>
                </wp:positionV>
                <wp:extent cx="2076450" cy="971550"/>
                <wp:effectExtent l="0" t="0" r="0" b="0"/>
                <wp:wrapNone/>
                <wp:docPr id="7" name="Textfeld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F1DB17-BBF7-497E-BC09-503107B215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B5B8B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23A39FD1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5736D0DE" w14:textId="77777777" w:rsidR="00BB55F0" w:rsidRDefault="00BB55F0" w:rsidP="00BB55F0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</w:p>
                          <w:p w14:paraId="6CF7BA79" w14:textId="77777777" w:rsidR="00BB55F0" w:rsidRPr="000844DD" w:rsidRDefault="00BB55F0" w:rsidP="00BB55F0">
                            <w:pPr>
                              <w:jc w:val="right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… Stärken leben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84473" id="Textfeld 7" o:spid="_x0000_s1030" type="#_x0000_t202" style="position:absolute;margin-left:277.15pt;margin-top:-10.65pt;width:163.5pt;height:7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4ZGQIAADM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" filled="f" stroked="f" strokeweight=".5pt">
                <v:textbox>
                  <w:txbxContent>
                    <w:p w14:paraId="1A6B5B8B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23A39FD1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5736D0DE" w14:textId="77777777" w:rsidR="00BB55F0" w:rsidRDefault="00BB55F0" w:rsidP="00BB55F0">
                      <w:pPr>
                        <w:jc w:val="center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</w:p>
                    <w:p w14:paraId="6CF7BA79" w14:textId="77777777" w:rsidR="00BB55F0" w:rsidRPr="000844DD" w:rsidRDefault="00BB55F0" w:rsidP="00BB55F0">
                      <w:pPr>
                        <w:jc w:val="right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… Stärken leben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4833A" wp14:editId="752B04FC">
                <wp:simplePos x="0" y="0"/>
                <wp:positionH relativeFrom="column">
                  <wp:posOffset>-166370</wp:posOffset>
                </wp:positionH>
                <wp:positionV relativeFrom="paragraph">
                  <wp:posOffset>-78105</wp:posOffset>
                </wp:positionV>
                <wp:extent cx="2076450" cy="971550"/>
                <wp:effectExtent l="0" t="0" r="0" b="0"/>
                <wp:wrapNone/>
                <wp:docPr id="8" name="Textfeld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4D672-9896-417C-97C8-912D85F9A6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404AD" w14:textId="77777777" w:rsidR="00BB55F0" w:rsidRPr="00410373" w:rsidRDefault="00BB55F0" w:rsidP="00BB55F0">
                            <w:pPr>
                              <w:jc w:val="right"/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1F3864" w:themeColor="accent1" w:themeShade="80"/>
                                <w:kern w:val="24"/>
                                <w:szCs w:val="28"/>
                                <w:lang w:val="en-US"/>
                              </w:rPr>
                              <w:t>Selbstvertrauen stärken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4833A" id="Textfeld 8" o:spid="_x0000_s1031" type="#_x0000_t202" style="position:absolute;margin-left:-13.1pt;margin-top:-6.15pt;width:163.5pt;height:7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HM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" filled="f" stroked="f" strokeweight=".5pt">
                <v:textbox>
                  <w:txbxContent>
                    <w:p w14:paraId="4C6404AD" w14:textId="77777777" w:rsidR="00BB55F0" w:rsidRPr="00410373" w:rsidRDefault="00BB55F0" w:rsidP="00BB55F0">
                      <w:pPr>
                        <w:jc w:val="right"/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1F3864" w:themeColor="accent1" w:themeShade="80"/>
                          <w:kern w:val="24"/>
                          <w:szCs w:val="28"/>
                          <w:lang w:val="en-US"/>
                        </w:rPr>
                        <w:t>Selbstvertrauen stärken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B2B3D" wp14:editId="40668805">
                <wp:simplePos x="0" y="0"/>
                <wp:positionH relativeFrom="column">
                  <wp:posOffset>52705</wp:posOffset>
                </wp:positionH>
                <wp:positionV relativeFrom="paragraph">
                  <wp:posOffset>893445</wp:posOffset>
                </wp:positionV>
                <wp:extent cx="5768975" cy="0"/>
                <wp:effectExtent l="0" t="0" r="22225" b="19050"/>
                <wp:wrapNone/>
                <wp:docPr id="9" name="Gerader Verbinde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AB3293-1E85-491D-97D0-62BEFAE4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170A8E" id="Gerader Verbinde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70.35pt" to="458.4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" strokecolor="#1f3763 [1604]" strokeweight=".5pt">
                <v:stroke joinstyle="miter"/>
              </v:line>
            </w:pict>
          </mc:Fallback>
        </mc:AlternateContent>
      </w:r>
    </w:p>
    <w:p w14:paraId="46D450A4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5A268150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tbl>
      <w:tblPr>
        <w:tblW w:w="9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5"/>
        <w:gridCol w:w="3066"/>
      </w:tblGrid>
      <w:tr w:rsidR="00BB55F0" w:rsidRPr="00164DF1" w14:paraId="57B10FC8" w14:textId="77777777" w:rsidTr="3A43CC9B">
        <w:trPr>
          <w:cantSplit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123BBCD2" w14:textId="77777777" w:rsidR="00BB55F0" w:rsidRDefault="00BB55F0" w:rsidP="006900F1">
            <w:pPr>
              <w:ind w:left="-75"/>
              <w:rPr>
                <w:rFonts w:ascii="Calibri" w:hAnsi="Calibri"/>
                <w:sz w:val="14"/>
                <w:szCs w:val="14"/>
                <w:u w:val="single"/>
              </w:rPr>
            </w:pPr>
          </w:p>
          <w:p w14:paraId="18C78734" w14:textId="77777777" w:rsidR="00BB55F0" w:rsidRDefault="00BB55F0" w:rsidP="006900F1">
            <w:pPr>
              <w:ind w:left="-75"/>
              <w:rPr>
                <w:rFonts w:ascii="Calibri" w:hAnsi="Calibri"/>
                <w:sz w:val="14"/>
                <w:szCs w:val="14"/>
                <w:u w:val="single"/>
              </w:rPr>
            </w:pPr>
            <w:r w:rsidRPr="4D0E3717">
              <w:rPr>
                <w:rFonts w:ascii="Calibri" w:hAnsi="Calibri"/>
                <w:sz w:val="14"/>
                <w:szCs w:val="14"/>
                <w:u w:val="single"/>
              </w:rPr>
              <w:t>Ritzefeld-Gymnasium, Ritzefeldstraße 59, 52222 Stolberg (Rhld.)</w:t>
            </w:r>
          </w:p>
          <w:p w14:paraId="399A913C" w14:textId="77777777" w:rsidR="00BB55F0" w:rsidRPr="00164DF1" w:rsidRDefault="00BB55F0" w:rsidP="006900F1">
            <w:pPr>
              <w:ind w:left="-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79C27F3D" w14:textId="77777777" w:rsidR="00BB55F0" w:rsidRPr="00164DF1" w:rsidRDefault="00BB55F0" w:rsidP="006900F1">
            <w:pPr>
              <w:rPr>
                <w:rFonts w:ascii="Calibri" w:hAnsi="Calibri"/>
              </w:rPr>
            </w:pPr>
          </w:p>
          <w:p w14:paraId="35983C33" w14:textId="77777777" w:rsidR="00BB55F0" w:rsidRPr="00164DF1" w:rsidRDefault="00BB55F0" w:rsidP="006900F1">
            <w:pPr>
              <w:spacing w:line="360" w:lineRule="atLeast"/>
              <w:rPr>
                <w:rFonts w:ascii="Calibri" w:hAnsi="Calibri"/>
                <w:sz w:val="18"/>
                <w:szCs w:val="16"/>
              </w:rPr>
            </w:pPr>
            <w:r w:rsidRPr="00164DF1">
              <w:rPr>
                <w:rFonts w:ascii="Calibri" w:hAnsi="Calibri"/>
                <w:sz w:val="18"/>
                <w:szCs w:val="16"/>
              </w:rPr>
              <w:t>Telefon</w:t>
            </w:r>
            <w:r w:rsidRPr="00164DF1">
              <w:rPr>
                <w:rFonts w:ascii="Calibri" w:hAnsi="Calibri"/>
                <w:sz w:val="18"/>
                <w:szCs w:val="16"/>
              </w:rPr>
              <w:tab/>
              <w:t>0 24 02 / 2 91 28</w:t>
            </w:r>
          </w:p>
          <w:p w14:paraId="2C4A3FE1" w14:textId="77777777" w:rsidR="00BB55F0" w:rsidRPr="008C2C59" w:rsidRDefault="00BB55F0" w:rsidP="006900F1">
            <w:pPr>
              <w:rPr>
                <w:rFonts w:ascii="Calibri" w:hAnsi="Calibri"/>
                <w:sz w:val="18"/>
                <w:szCs w:val="18"/>
              </w:rPr>
            </w:pPr>
            <w:r w:rsidRPr="008C2C59">
              <w:rPr>
                <w:rFonts w:ascii="Calibri" w:hAnsi="Calibri"/>
                <w:sz w:val="18"/>
                <w:szCs w:val="18"/>
              </w:rPr>
              <w:t xml:space="preserve"> Fax</w:t>
            </w:r>
            <w:r w:rsidRPr="008C2C59">
              <w:rPr>
                <w:rFonts w:ascii="Calibri" w:hAnsi="Calibri"/>
                <w:sz w:val="18"/>
                <w:szCs w:val="16"/>
              </w:rPr>
              <w:tab/>
            </w:r>
            <w:r w:rsidRPr="008C2C59">
              <w:rPr>
                <w:rFonts w:ascii="Calibri" w:hAnsi="Calibri"/>
                <w:sz w:val="18"/>
                <w:szCs w:val="18"/>
              </w:rPr>
              <w:t>0 24 02 / 2 20 33</w:t>
            </w:r>
          </w:p>
          <w:p w14:paraId="37815BED" w14:textId="77777777" w:rsidR="00BB55F0" w:rsidRDefault="00BB55F0" w:rsidP="006900F1">
            <w:pPr>
              <w:rPr>
                <w:rFonts w:ascii="Calibri" w:hAnsi="Calibri"/>
                <w:sz w:val="18"/>
                <w:szCs w:val="18"/>
              </w:rPr>
            </w:pPr>
          </w:p>
          <w:p w14:paraId="78B06DFC" w14:textId="77777777" w:rsidR="00BB55F0" w:rsidRPr="00005CED" w:rsidRDefault="00BB55F0" w:rsidP="006900F1">
            <w:pPr>
              <w:rPr>
                <w:rFonts w:ascii="Calibri" w:hAnsi="Calibri"/>
                <w:sz w:val="18"/>
                <w:szCs w:val="16"/>
              </w:rPr>
            </w:pPr>
            <w:r w:rsidRPr="00005CED">
              <w:rPr>
                <w:rFonts w:ascii="Calibri" w:hAnsi="Calibri"/>
                <w:sz w:val="18"/>
                <w:szCs w:val="16"/>
              </w:rPr>
              <w:t>Twitter: @GymRitzefeld</w:t>
            </w:r>
          </w:p>
          <w:p w14:paraId="2378430D" w14:textId="77777777" w:rsidR="00BB55F0" w:rsidRPr="00B232AC" w:rsidRDefault="00BB55F0" w:rsidP="006900F1">
            <w:pPr>
              <w:rPr>
                <w:rFonts w:ascii="Calibri" w:hAnsi="Calibri"/>
                <w:sz w:val="18"/>
                <w:szCs w:val="16"/>
              </w:rPr>
            </w:pPr>
            <w:r w:rsidRPr="00005CED">
              <w:rPr>
                <w:rFonts w:ascii="Calibri" w:hAnsi="Calibri"/>
                <w:sz w:val="18"/>
                <w:szCs w:val="16"/>
              </w:rPr>
              <w:t xml:space="preserve">Web: </w:t>
            </w:r>
            <w:r w:rsidRPr="001E28AA">
              <w:rPr>
                <w:rFonts w:ascii="Calibri" w:hAnsi="Calibri"/>
                <w:sz w:val="18"/>
                <w:szCs w:val="16"/>
              </w:rPr>
              <w:t>www.ritzefeld.eu</w:t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</w:p>
        </w:tc>
      </w:tr>
      <w:tr w:rsidR="3A43CC9B" w14:paraId="075A22E7" w14:textId="77777777" w:rsidTr="3A43CC9B">
        <w:trPr>
          <w:cantSplit/>
          <w:trHeight w:val="300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66758970" w14:textId="6CFE8D1B" w:rsidR="3A43CC9B" w:rsidRDefault="3A43CC9B" w:rsidP="3A43CC9B">
            <w:pPr>
              <w:rPr>
                <w:rFonts w:ascii="Calibri" w:hAnsi="Calibri"/>
                <w:sz w:val="14"/>
                <w:szCs w:val="14"/>
                <w:u w:val="singl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3FD31D59" w14:textId="40471802" w:rsidR="3A43CC9B" w:rsidRDefault="3A43CC9B" w:rsidP="3A43CC9B">
            <w:pPr>
              <w:rPr>
                <w:rFonts w:ascii="Calibri" w:hAnsi="Calibri"/>
              </w:rPr>
            </w:pPr>
          </w:p>
        </w:tc>
      </w:tr>
      <w:tr w:rsidR="00BB55F0" w14:paraId="1968B7E3" w14:textId="77777777" w:rsidTr="3A43CC9B">
        <w:trPr>
          <w:cantSplit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3EB73F20" w14:textId="77777777" w:rsidR="00BB55F0" w:rsidRDefault="00BB55F0" w:rsidP="006900F1"/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16FD95CE" w14:textId="77777777" w:rsidR="00BB55F0" w:rsidRDefault="00BB55F0" w:rsidP="006900F1"/>
        </w:tc>
      </w:tr>
    </w:tbl>
    <w:p w14:paraId="61632DD8" w14:textId="77777777" w:rsidR="00BB55F0" w:rsidRPr="00B232AC" w:rsidRDefault="00BB55F0" w:rsidP="00BB55F0">
      <w:pPr>
        <w:tabs>
          <w:tab w:val="left" w:pos="3154"/>
        </w:tabs>
        <w:rPr>
          <w:b/>
          <w:bCs/>
          <w:sz w:val="22"/>
          <w:szCs w:val="22"/>
        </w:rPr>
      </w:pPr>
      <w:r w:rsidRPr="00B232AC">
        <w:rPr>
          <w:b/>
          <w:bCs/>
          <w:sz w:val="22"/>
          <w:szCs w:val="22"/>
        </w:rPr>
        <w:t xml:space="preserve">Informationsblatt für die Betriebe </w:t>
      </w:r>
    </w:p>
    <w:p w14:paraId="34E2A205" w14:textId="77777777" w:rsidR="00BB55F0" w:rsidRDefault="00BB55F0" w:rsidP="00BB55F0">
      <w:pPr>
        <w:tabs>
          <w:tab w:val="left" w:pos="3154"/>
        </w:tabs>
        <w:rPr>
          <w:b/>
          <w:bCs/>
          <w:sz w:val="24"/>
          <w:szCs w:val="24"/>
        </w:rPr>
      </w:pPr>
    </w:p>
    <w:p w14:paraId="756E5887" w14:textId="77777777" w:rsidR="00BB55F0" w:rsidRPr="00B232AC" w:rsidRDefault="00BB55F0" w:rsidP="00BB55F0">
      <w:pPr>
        <w:tabs>
          <w:tab w:val="left" w:pos="3154"/>
        </w:tabs>
        <w:jc w:val="both"/>
      </w:pPr>
      <w:r w:rsidRPr="00B232AC">
        <w:t xml:space="preserve">Sehr geehrte Damen und Herren,  </w:t>
      </w:r>
    </w:p>
    <w:p w14:paraId="37B6A75C" w14:textId="62187435" w:rsidR="00BB55F0" w:rsidRDefault="00BB55F0" w:rsidP="00FF6665">
      <w:pPr>
        <w:tabs>
          <w:tab w:val="left" w:pos="3154"/>
        </w:tabs>
        <w:jc w:val="both"/>
      </w:pPr>
      <w:r>
        <w:t xml:space="preserve">im Zeitraum vom </w:t>
      </w:r>
      <w:r w:rsidR="001E25F0" w:rsidRPr="3A43CC9B">
        <w:rPr>
          <w:b/>
          <w:bCs/>
        </w:rPr>
        <w:t>2</w:t>
      </w:r>
      <w:r w:rsidR="42BBDDB1" w:rsidRPr="3A43CC9B">
        <w:rPr>
          <w:b/>
          <w:bCs/>
        </w:rPr>
        <w:t>9</w:t>
      </w:r>
      <w:r w:rsidR="001E25F0" w:rsidRPr="3A43CC9B">
        <w:rPr>
          <w:b/>
          <w:bCs/>
        </w:rPr>
        <w:t xml:space="preserve">.06. – </w:t>
      </w:r>
      <w:r w:rsidR="4EBEC2D1" w:rsidRPr="3A43CC9B">
        <w:rPr>
          <w:b/>
          <w:bCs/>
        </w:rPr>
        <w:t>10</w:t>
      </w:r>
      <w:r w:rsidR="001E25F0" w:rsidRPr="3A43CC9B">
        <w:rPr>
          <w:b/>
          <w:bCs/>
        </w:rPr>
        <w:t>.07.202</w:t>
      </w:r>
      <w:r w:rsidR="5FDD78C6" w:rsidRPr="3A43CC9B">
        <w:rPr>
          <w:b/>
          <w:bCs/>
        </w:rPr>
        <w:t>6</w:t>
      </w:r>
      <w:r>
        <w:t xml:space="preserve"> wird an unserer Schule in der </w:t>
      </w:r>
      <w:r w:rsidR="00C57724">
        <w:t>Jahrgangsstufe 9</w:t>
      </w:r>
      <w:r>
        <w:t xml:space="preserve"> </w:t>
      </w:r>
      <w:r w:rsidR="00C57724">
        <w:t>ein S</w:t>
      </w:r>
      <w:r w:rsidR="00BE05E5">
        <w:t>ozial</w:t>
      </w:r>
      <w:r w:rsidR="635DD4E5">
        <w:t>-/(Handwerks-)</w:t>
      </w:r>
      <w:r w:rsidR="498906F4">
        <w:t>P</w:t>
      </w:r>
      <w:r w:rsidR="00C57724">
        <w:t>raktikum</w:t>
      </w:r>
      <w:r>
        <w:t xml:space="preserve"> durchgeführt werden. Den beteiligten Schülern/-innen soll dadurch die Möglichkeit eröffnet werden, einen unmittelbaren Einblick in die Berufs- und Arbeitswelt zu erhalten</w:t>
      </w:r>
      <w:r w:rsidR="458D89E0">
        <w:t xml:space="preserve">, </w:t>
      </w:r>
      <w:r w:rsidR="00BE72B9">
        <w:t>sich sozial zu engagieren</w:t>
      </w:r>
      <w:r w:rsidR="2DD46B55">
        <w:t xml:space="preserve"> oder handwerkliche Erfahrungen zu sammeln</w:t>
      </w:r>
      <w:r w:rsidR="00BE72B9">
        <w:t xml:space="preserve">. </w:t>
      </w:r>
      <w:r>
        <w:t>Wir würden uns freuen, wenn Sie den nachfragenden Schülern/-innen einen Praktikumsplatz zur Verfügung stellen könnten.</w:t>
      </w:r>
    </w:p>
    <w:p w14:paraId="50F2BF97" w14:textId="77777777" w:rsidR="00FF6665" w:rsidRPr="00B232AC" w:rsidRDefault="00FF6665" w:rsidP="00FF6665">
      <w:pPr>
        <w:tabs>
          <w:tab w:val="left" w:pos="3154"/>
        </w:tabs>
        <w:jc w:val="both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70"/>
        <w:gridCol w:w="7297"/>
      </w:tblGrid>
      <w:tr w:rsidR="00BB55F0" w:rsidRPr="00FF6665" w14:paraId="1521CB7B" w14:textId="77777777" w:rsidTr="2B96D1E6">
        <w:tc>
          <w:tcPr>
            <w:tcW w:w="1770" w:type="dxa"/>
          </w:tcPr>
          <w:p w14:paraId="753F547A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Betreuung</w:t>
            </w:r>
          </w:p>
        </w:tc>
        <w:tc>
          <w:tcPr>
            <w:tcW w:w="7297" w:type="dxa"/>
          </w:tcPr>
          <w:p w14:paraId="1998C748" w14:textId="10816C8C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 xml:space="preserve">Die fachliche Anleitung und Belehrung sollen durch Aufsichtspersonal der Firmen, Betriebe etc. übernommen werden. Die Schüler/-innen sollen während des Praktikums Erfahrungen in verschiedenen Tätigkeitsbereichen eines Betriebes sammeln. Dazu gehören auch Besichtigungen der Betriebsabteilungen, in denen sie nicht unmittelbar tätig sind. </w:t>
            </w:r>
            <w:r w:rsidR="00ED23D9" w:rsidRPr="00FF6665">
              <w:rPr>
                <w:sz w:val="18"/>
                <w:szCs w:val="18"/>
              </w:rPr>
              <w:t>In der Regel besucht d</w:t>
            </w:r>
            <w:r w:rsidRPr="00FF6665">
              <w:rPr>
                <w:sz w:val="18"/>
                <w:szCs w:val="18"/>
              </w:rPr>
              <w:t>er/die Betreuungslehrer/-in die Schüler während des Praktikum</w:t>
            </w:r>
            <w:r w:rsidR="00ED23D9" w:rsidRPr="00FF6665">
              <w:rPr>
                <w:sz w:val="18"/>
                <w:szCs w:val="18"/>
              </w:rPr>
              <w:t>s</w:t>
            </w:r>
            <w:r w:rsidRPr="00FF6665">
              <w:rPr>
                <w:sz w:val="18"/>
                <w:szCs w:val="18"/>
              </w:rPr>
              <w:t>. Bei evtl. Schwierigkeiten bittet die Schule um Rückmeldung im Sekretariat der Schule oder bei dem /der jeweiligen Betreuungslehrer/-in.</w:t>
            </w:r>
          </w:p>
        </w:tc>
      </w:tr>
      <w:tr w:rsidR="00BB55F0" w:rsidRPr="00FF6665" w14:paraId="176E9E79" w14:textId="77777777" w:rsidTr="2B96D1E6">
        <w:tc>
          <w:tcPr>
            <w:tcW w:w="1770" w:type="dxa"/>
          </w:tcPr>
          <w:p w14:paraId="4C87FB9C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Dokumentation</w:t>
            </w:r>
          </w:p>
        </w:tc>
        <w:tc>
          <w:tcPr>
            <w:tcW w:w="7297" w:type="dxa"/>
          </w:tcPr>
          <w:p w14:paraId="17CC65EB" w14:textId="576D4B0C" w:rsidR="00BB55F0" w:rsidRPr="00FF6665" w:rsidRDefault="00572EDC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Praktikum wird über den Berufswahlpass NRW evaluiert. </w:t>
            </w:r>
          </w:p>
        </w:tc>
      </w:tr>
      <w:tr w:rsidR="00BB55F0" w:rsidRPr="00FF6665" w14:paraId="4861C5EF" w14:textId="77777777" w:rsidTr="2B96D1E6">
        <w:tc>
          <w:tcPr>
            <w:tcW w:w="1770" w:type="dxa"/>
          </w:tcPr>
          <w:p w14:paraId="09C240FB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Einsatz</w:t>
            </w:r>
          </w:p>
        </w:tc>
        <w:tc>
          <w:tcPr>
            <w:tcW w:w="7297" w:type="dxa"/>
          </w:tcPr>
          <w:p w14:paraId="7C43996C" w14:textId="271C7486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>Die Schüler/-innen sollen nach Möglichkeit zeitlich und arbeitsmäßig so eingesetzt werden wie Auszubildende</w:t>
            </w:r>
            <w:r w:rsidR="00ED23D9" w:rsidRPr="00FF6665">
              <w:rPr>
                <w:sz w:val="18"/>
                <w:szCs w:val="18"/>
              </w:rPr>
              <w:t xml:space="preserve"> (unter Beachtung des </w:t>
            </w:r>
            <w:r w:rsidR="000B0696" w:rsidRPr="00FF6665">
              <w:rPr>
                <w:sz w:val="18"/>
                <w:szCs w:val="18"/>
              </w:rPr>
              <w:t>Jugendschutzes</w:t>
            </w:r>
            <w:r w:rsidR="00ED23D9" w:rsidRPr="00FF6665">
              <w:rPr>
                <w:sz w:val="18"/>
                <w:szCs w:val="18"/>
              </w:rPr>
              <w:t>)</w:t>
            </w:r>
            <w:r w:rsidRPr="00FF6665">
              <w:rPr>
                <w:sz w:val="18"/>
                <w:szCs w:val="18"/>
              </w:rPr>
              <w:t xml:space="preserve">. Da das </w:t>
            </w:r>
            <w:r w:rsidR="000B0696" w:rsidRPr="00FF6665">
              <w:rPr>
                <w:sz w:val="18"/>
                <w:szCs w:val="18"/>
              </w:rPr>
              <w:t>P</w:t>
            </w:r>
            <w:r w:rsidRPr="00FF6665">
              <w:rPr>
                <w:sz w:val="18"/>
                <w:szCs w:val="18"/>
              </w:rPr>
              <w:t xml:space="preserve">raktikum weder ein Ausbildungs-, noch ein Beschäftigungsverhältnis darstellt, ist es finanziell nicht zu vergüten. </w:t>
            </w:r>
          </w:p>
        </w:tc>
      </w:tr>
      <w:tr w:rsidR="00BB55F0" w:rsidRPr="00FF6665" w14:paraId="7A1A3FBB" w14:textId="77777777" w:rsidTr="2B96D1E6">
        <w:tc>
          <w:tcPr>
            <w:tcW w:w="1770" w:type="dxa"/>
          </w:tcPr>
          <w:p w14:paraId="69F34BD8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Betriebsordnung</w:t>
            </w:r>
          </w:p>
        </w:tc>
        <w:tc>
          <w:tcPr>
            <w:tcW w:w="7297" w:type="dxa"/>
          </w:tcPr>
          <w:p w14:paraId="35B19E7F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>Die Schüler/-innen unterliegen der Betriebsordnung. Bei Verstößen bitte die Schule benachrichtigen.</w:t>
            </w:r>
          </w:p>
        </w:tc>
      </w:tr>
      <w:tr w:rsidR="00BB55F0" w:rsidRPr="00FF6665" w14:paraId="612F7D2D" w14:textId="77777777" w:rsidTr="2B96D1E6">
        <w:tc>
          <w:tcPr>
            <w:tcW w:w="1770" w:type="dxa"/>
          </w:tcPr>
          <w:p w14:paraId="5C0BE1B7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Kleidung</w:t>
            </w:r>
          </w:p>
        </w:tc>
        <w:tc>
          <w:tcPr>
            <w:tcW w:w="7297" w:type="dxa"/>
          </w:tcPr>
          <w:p w14:paraId="4EDF2230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 xml:space="preserve">Ist eine besondere Arbeitskleidung notwendig, müssen die Eltern grundsätzlich dafür sorgen, sofern nicht der Betrieb dafür aufkommt. </w:t>
            </w:r>
          </w:p>
        </w:tc>
      </w:tr>
      <w:tr w:rsidR="00BB55F0" w:rsidRPr="00FF6665" w14:paraId="2CD69EAC" w14:textId="77777777" w:rsidTr="2B96D1E6">
        <w:tc>
          <w:tcPr>
            <w:tcW w:w="1770" w:type="dxa"/>
          </w:tcPr>
          <w:p w14:paraId="75E21D35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Krankheit</w:t>
            </w:r>
          </w:p>
        </w:tc>
        <w:tc>
          <w:tcPr>
            <w:tcW w:w="7297" w:type="dxa"/>
          </w:tcPr>
          <w:p w14:paraId="7E876FBD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>Bei Krankheit muss der/die Praktikant/-in den Betrieb und die Schule benachrichtigen (möglichst frühzeitig).</w:t>
            </w:r>
          </w:p>
        </w:tc>
      </w:tr>
      <w:tr w:rsidR="00BB55F0" w:rsidRPr="00FF6665" w14:paraId="2AC27758" w14:textId="77777777" w:rsidTr="2B96D1E6">
        <w:tc>
          <w:tcPr>
            <w:tcW w:w="1770" w:type="dxa"/>
          </w:tcPr>
          <w:p w14:paraId="4091ED73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Adressen</w:t>
            </w:r>
          </w:p>
        </w:tc>
        <w:tc>
          <w:tcPr>
            <w:tcW w:w="7297" w:type="dxa"/>
          </w:tcPr>
          <w:p w14:paraId="394F1AC3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 xml:space="preserve">Der/die Praktikant/in übergibt seinem/seiner Betreuer/-in im Betrieb die Adressen des/der Erziehungsberechtigten, der Schule und den Namen des/der Betreuungslehrers/-in. </w:t>
            </w:r>
          </w:p>
        </w:tc>
      </w:tr>
      <w:tr w:rsidR="00BB55F0" w:rsidRPr="00FF6665" w14:paraId="5BFBFEE8" w14:textId="77777777" w:rsidTr="2B96D1E6">
        <w:tc>
          <w:tcPr>
            <w:tcW w:w="1770" w:type="dxa"/>
          </w:tcPr>
          <w:p w14:paraId="01692FE8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Unfall</w:t>
            </w:r>
          </w:p>
        </w:tc>
        <w:tc>
          <w:tcPr>
            <w:tcW w:w="7297" w:type="dxa"/>
          </w:tcPr>
          <w:p w14:paraId="3B5F8EF4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 xml:space="preserve">Der Betrieb informiert die Praktikanten/-innen über Gefahrenquellen und Unfallbestimmungen. </w:t>
            </w:r>
          </w:p>
        </w:tc>
      </w:tr>
      <w:tr w:rsidR="00BB55F0" w:rsidRPr="00FF6665" w14:paraId="4EAD0B17" w14:textId="77777777" w:rsidTr="2B96D1E6">
        <w:tc>
          <w:tcPr>
            <w:tcW w:w="1770" w:type="dxa"/>
          </w:tcPr>
          <w:p w14:paraId="6D6EEE88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Fahrverbot</w:t>
            </w:r>
          </w:p>
        </w:tc>
        <w:tc>
          <w:tcPr>
            <w:tcW w:w="7297" w:type="dxa"/>
          </w:tcPr>
          <w:p w14:paraId="53C1D8F5" w14:textId="77777777" w:rsidR="00BB55F0" w:rsidRPr="00FF6665" w:rsidRDefault="00BB55F0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 xml:space="preserve">Das Führen von Kraftfahrzeugen jeglicher Art während Schülerpraktika und Betriebserkundungen ist untersagt, ob ein gültiger Führerschein des/der Praktikanten/-in vorliegt oder nicht. </w:t>
            </w:r>
          </w:p>
        </w:tc>
      </w:tr>
      <w:tr w:rsidR="00BB55F0" w:rsidRPr="00FF6665" w14:paraId="5B708DE7" w14:textId="77777777" w:rsidTr="2B96D1E6">
        <w:tc>
          <w:tcPr>
            <w:tcW w:w="1770" w:type="dxa"/>
          </w:tcPr>
          <w:p w14:paraId="5F8F5442" w14:textId="77777777" w:rsidR="00BB55F0" w:rsidRPr="00FF6665" w:rsidRDefault="00BB55F0" w:rsidP="006900F1">
            <w:pPr>
              <w:tabs>
                <w:tab w:val="left" w:pos="3154"/>
              </w:tabs>
              <w:rPr>
                <w:b/>
                <w:bCs/>
                <w:sz w:val="18"/>
                <w:szCs w:val="18"/>
              </w:rPr>
            </w:pPr>
            <w:r w:rsidRPr="00FF6665">
              <w:rPr>
                <w:b/>
                <w:bCs/>
                <w:sz w:val="18"/>
                <w:szCs w:val="18"/>
              </w:rPr>
              <w:t>Versicherung</w:t>
            </w:r>
          </w:p>
        </w:tc>
        <w:tc>
          <w:tcPr>
            <w:tcW w:w="7297" w:type="dxa"/>
          </w:tcPr>
          <w:p w14:paraId="18A05F31" w14:textId="7E6C3710" w:rsidR="00BB55F0" w:rsidRPr="00FF6665" w:rsidRDefault="0031080B" w:rsidP="006900F1">
            <w:pPr>
              <w:tabs>
                <w:tab w:val="left" w:pos="3154"/>
              </w:tabs>
              <w:jc w:val="both"/>
              <w:rPr>
                <w:sz w:val="18"/>
                <w:szCs w:val="18"/>
              </w:rPr>
            </w:pPr>
            <w:r w:rsidRPr="00FF6665">
              <w:rPr>
                <w:sz w:val="18"/>
                <w:szCs w:val="18"/>
              </w:rPr>
              <w:t>P</w:t>
            </w:r>
            <w:r w:rsidR="00BB55F0" w:rsidRPr="00FF6665">
              <w:rPr>
                <w:sz w:val="18"/>
                <w:szCs w:val="18"/>
              </w:rPr>
              <w:t xml:space="preserve">raktika sind Schulveranstaltungen. Sie unterliegen daher der gesetzlichen Unfallversicherung. Die Schüler/-innen sind während ihrer Tätigkeit in den Betrieben über den Schulträger haftpflichtversichert. Der Versicherungsschutz wird subsidiär gewährt, d.h., dass ein bestehender anderweitiger Versicherungsschutz zuerst in Anspruch zu nehmen ist. </w:t>
            </w:r>
          </w:p>
        </w:tc>
      </w:tr>
    </w:tbl>
    <w:p w14:paraId="0800AC1D" w14:textId="77777777" w:rsidR="00BB55F0" w:rsidRPr="00FF6665" w:rsidRDefault="00BB55F0" w:rsidP="00BB55F0">
      <w:pPr>
        <w:tabs>
          <w:tab w:val="left" w:pos="3154"/>
        </w:tabs>
        <w:rPr>
          <w:b/>
          <w:bCs/>
          <w:sz w:val="18"/>
          <w:szCs w:val="18"/>
        </w:rPr>
      </w:pPr>
    </w:p>
    <w:p w14:paraId="1CD79C2B" w14:textId="2F10FAA5" w:rsidR="00BB55F0" w:rsidRPr="00FF6665" w:rsidRDefault="00BB55F0" w:rsidP="00BB55F0">
      <w:pPr>
        <w:tabs>
          <w:tab w:val="left" w:pos="3154"/>
        </w:tabs>
        <w:rPr>
          <w:sz w:val="18"/>
          <w:szCs w:val="18"/>
        </w:rPr>
      </w:pPr>
      <w:r w:rsidRPr="00FF6665">
        <w:rPr>
          <w:sz w:val="18"/>
          <w:szCs w:val="18"/>
        </w:rPr>
        <w:t xml:space="preserve">Wir bedanken uns bei allen, die sich um die Schüler/-innen kümmern und sich für das </w:t>
      </w:r>
      <w:r w:rsidR="6436AEE6" w:rsidRPr="5F8EDF77">
        <w:rPr>
          <w:sz w:val="18"/>
          <w:szCs w:val="18"/>
        </w:rPr>
        <w:t>Sozial</w:t>
      </w:r>
      <w:r w:rsidR="6436AEE6" w:rsidRPr="0A999D84">
        <w:rPr>
          <w:sz w:val="18"/>
          <w:szCs w:val="18"/>
        </w:rPr>
        <w:t>-/(</w:t>
      </w:r>
      <w:r w:rsidR="6436AEE6" w:rsidRPr="11FFEC8F">
        <w:rPr>
          <w:sz w:val="18"/>
          <w:szCs w:val="18"/>
        </w:rPr>
        <w:t>Handwerks-)</w:t>
      </w:r>
      <w:r w:rsidR="6436AEE6" w:rsidRPr="344D616A">
        <w:rPr>
          <w:sz w:val="18"/>
          <w:szCs w:val="18"/>
        </w:rPr>
        <w:t>P</w:t>
      </w:r>
      <w:r w:rsidRPr="344D616A">
        <w:rPr>
          <w:sz w:val="18"/>
          <w:szCs w:val="18"/>
        </w:rPr>
        <w:t>raktikum</w:t>
      </w:r>
      <w:r w:rsidRPr="00FF6665">
        <w:rPr>
          <w:sz w:val="18"/>
          <w:szCs w:val="18"/>
        </w:rPr>
        <w:t xml:space="preserve"> zur Verfügung stellen.</w:t>
      </w:r>
    </w:p>
    <w:p w14:paraId="7E4E8233" w14:textId="2357A37B" w:rsidR="00BB55F0" w:rsidRDefault="00BB55F0" w:rsidP="3A43CC9B">
      <w:pPr>
        <w:tabs>
          <w:tab w:val="left" w:pos="3154"/>
        </w:tabs>
        <w:rPr>
          <w:sz w:val="18"/>
          <w:szCs w:val="18"/>
        </w:rPr>
      </w:pPr>
    </w:p>
    <w:p w14:paraId="24E5DC69" w14:textId="2210A7AF" w:rsidR="00BB55F0" w:rsidRPr="00B232AC" w:rsidRDefault="23F7F54E" w:rsidP="00BB55F0">
      <w:pPr>
        <w:tabs>
          <w:tab w:val="left" w:pos="3154"/>
        </w:tabs>
      </w:pPr>
      <w:r>
        <w:t>Sandra Peters</w:t>
      </w:r>
      <w:r w:rsidR="009F7E82">
        <w:t xml:space="preserve"> und Eckhard Kaufmann</w:t>
      </w:r>
    </w:p>
    <w:p w14:paraId="22C4A5D2" w14:textId="038C9637" w:rsidR="00F76E40" w:rsidRDefault="00BB55F0" w:rsidP="3A43CC9B">
      <w:pPr>
        <w:tabs>
          <w:tab w:val="left" w:pos="3154"/>
        </w:tabs>
      </w:pPr>
      <w:r>
        <w:t xml:space="preserve">(Studien- und Berufsberatung) </w:t>
      </w:r>
    </w:p>
    <w:sectPr w:rsidR="00F76E40" w:rsidSect="006900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7E90"/>
    <w:multiLevelType w:val="hybridMultilevel"/>
    <w:tmpl w:val="E460B59C"/>
    <w:lvl w:ilvl="0" w:tplc="6B74B8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01264"/>
    <w:multiLevelType w:val="hybridMultilevel"/>
    <w:tmpl w:val="678CF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637022">
    <w:abstractNumId w:val="0"/>
  </w:num>
  <w:num w:numId="2" w16cid:durableId="48798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0"/>
    <w:rsid w:val="0001360E"/>
    <w:rsid w:val="000215EA"/>
    <w:rsid w:val="00033BA9"/>
    <w:rsid w:val="00035B0F"/>
    <w:rsid w:val="00040BDD"/>
    <w:rsid w:val="00062021"/>
    <w:rsid w:val="00070E42"/>
    <w:rsid w:val="000733DE"/>
    <w:rsid w:val="00074A50"/>
    <w:rsid w:val="0008607F"/>
    <w:rsid w:val="00093EDF"/>
    <w:rsid w:val="000973F6"/>
    <w:rsid w:val="000B0696"/>
    <w:rsid w:val="000C153A"/>
    <w:rsid w:val="000C2BFB"/>
    <w:rsid w:val="000D46C4"/>
    <w:rsid w:val="000E2650"/>
    <w:rsid w:val="000F255F"/>
    <w:rsid w:val="00115B89"/>
    <w:rsid w:val="0012428C"/>
    <w:rsid w:val="00153B91"/>
    <w:rsid w:val="00155474"/>
    <w:rsid w:val="001677D7"/>
    <w:rsid w:val="00172377"/>
    <w:rsid w:val="001A7221"/>
    <w:rsid w:val="001B2C61"/>
    <w:rsid w:val="001B4298"/>
    <w:rsid w:val="001B7402"/>
    <w:rsid w:val="001C16A5"/>
    <w:rsid w:val="001C240E"/>
    <w:rsid w:val="001C5849"/>
    <w:rsid w:val="001C6D71"/>
    <w:rsid w:val="001D5C49"/>
    <w:rsid w:val="001E25F0"/>
    <w:rsid w:val="001E32BB"/>
    <w:rsid w:val="001E39CE"/>
    <w:rsid w:val="001E7837"/>
    <w:rsid w:val="0022407F"/>
    <w:rsid w:val="00236E83"/>
    <w:rsid w:val="002376D6"/>
    <w:rsid w:val="00261D2E"/>
    <w:rsid w:val="00270A1A"/>
    <w:rsid w:val="002761DA"/>
    <w:rsid w:val="00296265"/>
    <w:rsid w:val="002A0E96"/>
    <w:rsid w:val="002A7D64"/>
    <w:rsid w:val="002B26D4"/>
    <w:rsid w:val="002B491B"/>
    <w:rsid w:val="002C51D0"/>
    <w:rsid w:val="002D1A3C"/>
    <w:rsid w:val="002D5D2A"/>
    <w:rsid w:val="002D7343"/>
    <w:rsid w:val="002E6AE0"/>
    <w:rsid w:val="002F15A3"/>
    <w:rsid w:val="002F2EC8"/>
    <w:rsid w:val="00307874"/>
    <w:rsid w:val="0031080B"/>
    <w:rsid w:val="0032443D"/>
    <w:rsid w:val="00334D67"/>
    <w:rsid w:val="00384E48"/>
    <w:rsid w:val="00385224"/>
    <w:rsid w:val="003A254B"/>
    <w:rsid w:val="003A78A6"/>
    <w:rsid w:val="003C324E"/>
    <w:rsid w:val="003D21EF"/>
    <w:rsid w:val="003D2C04"/>
    <w:rsid w:val="003E217E"/>
    <w:rsid w:val="003E48E7"/>
    <w:rsid w:val="003E4F22"/>
    <w:rsid w:val="004137D9"/>
    <w:rsid w:val="00413906"/>
    <w:rsid w:val="00417CDA"/>
    <w:rsid w:val="0042114A"/>
    <w:rsid w:val="004272C2"/>
    <w:rsid w:val="00435999"/>
    <w:rsid w:val="0044128F"/>
    <w:rsid w:val="00456E4F"/>
    <w:rsid w:val="004575E6"/>
    <w:rsid w:val="00462384"/>
    <w:rsid w:val="00472229"/>
    <w:rsid w:val="00475436"/>
    <w:rsid w:val="004A460F"/>
    <w:rsid w:val="004C02F4"/>
    <w:rsid w:val="004C28FC"/>
    <w:rsid w:val="004C60BB"/>
    <w:rsid w:val="004D273D"/>
    <w:rsid w:val="004D4CBD"/>
    <w:rsid w:val="004F2340"/>
    <w:rsid w:val="004F5521"/>
    <w:rsid w:val="005103B1"/>
    <w:rsid w:val="005511E3"/>
    <w:rsid w:val="00560F18"/>
    <w:rsid w:val="00566DBA"/>
    <w:rsid w:val="00572EDC"/>
    <w:rsid w:val="005870F0"/>
    <w:rsid w:val="005A1343"/>
    <w:rsid w:val="005A7997"/>
    <w:rsid w:val="005C0CE0"/>
    <w:rsid w:val="005C2B1B"/>
    <w:rsid w:val="005E05B2"/>
    <w:rsid w:val="005E151B"/>
    <w:rsid w:val="005E2E79"/>
    <w:rsid w:val="00630FB4"/>
    <w:rsid w:val="006677BB"/>
    <w:rsid w:val="006724F3"/>
    <w:rsid w:val="006900F1"/>
    <w:rsid w:val="006B14D8"/>
    <w:rsid w:val="006C44B1"/>
    <w:rsid w:val="006C54B7"/>
    <w:rsid w:val="006C5BB8"/>
    <w:rsid w:val="006C6AF2"/>
    <w:rsid w:val="006D3D3A"/>
    <w:rsid w:val="006D7573"/>
    <w:rsid w:val="006E4F6F"/>
    <w:rsid w:val="006E54B2"/>
    <w:rsid w:val="006F10C6"/>
    <w:rsid w:val="00705D53"/>
    <w:rsid w:val="00706F7C"/>
    <w:rsid w:val="0071304D"/>
    <w:rsid w:val="00715C7F"/>
    <w:rsid w:val="0073728D"/>
    <w:rsid w:val="00746AFF"/>
    <w:rsid w:val="00753F46"/>
    <w:rsid w:val="007571A9"/>
    <w:rsid w:val="00773454"/>
    <w:rsid w:val="007803CD"/>
    <w:rsid w:val="007907F5"/>
    <w:rsid w:val="007921FE"/>
    <w:rsid w:val="00796171"/>
    <w:rsid w:val="007A6637"/>
    <w:rsid w:val="007B4AFE"/>
    <w:rsid w:val="007B4CCC"/>
    <w:rsid w:val="007C285F"/>
    <w:rsid w:val="007C793B"/>
    <w:rsid w:val="007E17B8"/>
    <w:rsid w:val="007E1BA6"/>
    <w:rsid w:val="007E4B80"/>
    <w:rsid w:val="007E708E"/>
    <w:rsid w:val="007F1EDE"/>
    <w:rsid w:val="008014AF"/>
    <w:rsid w:val="00816C39"/>
    <w:rsid w:val="008324DD"/>
    <w:rsid w:val="00843947"/>
    <w:rsid w:val="008739CA"/>
    <w:rsid w:val="00880EBB"/>
    <w:rsid w:val="0088449E"/>
    <w:rsid w:val="008872B3"/>
    <w:rsid w:val="00887D2E"/>
    <w:rsid w:val="00890178"/>
    <w:rsid w:val="008B2CC1"/>
    <w:rsid w:val="008B5325"/>
    <w:rsid w:val="008C5FEF"/>
    <w:rsid w:val="008D6383"/>
    <w:rsid w:val="008E00EA"/>
    <w:rsid w:val="008E3CAD"/>
    <w:rsid w:val="008F7146"/>
    <w:rsid w:val="00912D31"/>
    <w:rsid w:val="0095160E"/>
    <w:rsid w:val="00967716"/>
    <w:rsid w:val="009B7EC0"/>
    <w:rsid w:val="009C5D92"/>
    <w:rsid w:val="009E796A"/>
    <w:rsid w:val="009F0128"/>
    <w:rsid w:val="009F046E"/>
    <w:rsid w:val="009F0749"/>
    <w:rsid w:val="009F7E82"/>
    <w:rsid w:val="00A03DE1"/>
    <w:rsid w:val="00A14CFD"/>
    <w:rsid w:val="00A20450"/>
    <w:rsid w:val="00A439DF"/>
    <w:rsid w:val="00A4572F"/>
    <w:rsid w:val="00A52E75"/>
    <w:rsid w:val="00A5511F"/>
    <w:rsid w:val="00A557FB"/>
    <w:rsid w:val="00A61733"/>
    <w:rsid w:val="00A754DB"/>
    <w:rsid w:val="00A86091"/>
    <w:rsid w:val="00A86144"/>
    <w:rsid w:val="00AA4341"/>
    <w:rsid w:val="00AB303A"/>
    <w:rsid w:val="00AB6802"/>
    <w:rsid w:val="00AC0DC6"/>
    <w:rsid w:val="00AC365F"/>
    <w:rsid w:val="00AC6391"/>
    <w:rsid w:val="00AD4793"/>
    <w:rsid w:val="00AE01A6"/>
    <w:rsid w:val="00AF0B34"/>
    <w:rsid w:val="00B26438"/>
    <w:rsid w:val="00B26F95"/>
    <w:rsid w:val="00B30857"/>
    <w:rsid w:val="00B3447C"/>
    <w:rsid w:val="00B36C61"/>
    <w:rsid w:val="00B36FBC"/>
    <w:rsid w:val="00B37020"/>
    <w:rsid w:val="00B47E5D"/>
    <w:rsid w:val="00B57C9A"/>
    <w:rsid w:val="00B83E6B"/>
    <w:rsid w:val="00BB55F0"/>
    <w:rsid w:val="00BD2219"/>
    <w:rsid w:val="00BE05E5"/>
    <w:rsid w:val="00BE4756"/>
    <w:rsid w:val="00BE72B9"/>
    <w:rsid w:val="00C04D36"/>
    <w:rsid w:val="00C053A5"/>
    <w:rsid w:val="00C0718E"/>
    <w:rsid w:val="00C210FB"/>
    <w:rsid w:val="00C52F96"/>
    <w:rsid w:val="00C57724"/>
    <w:rsid w:val="00C83F93"/>
    <w:rsid w:val="00C86E2E"/>
    <w:rsid w:val="00CA6845"/>
    <w:rsid w:val="00CA73E9"/>
    <w:rsid w:val="00CB0F4E"/>
    <w:rsid w:val="00CC605C"/>
    <w:rsid w:val="00CF6EE5"/>
    <w:rsid w:val="00D02D90"/>
    <w:rsid w:val="00D04397"/>
    <w:rsid w:val="00D151B2"/>
    <w:rsid w:val="00D23AFF"/>
    <w:rsid w:val="00D3290E"/>
    <w:rsid w:val="00D465BA"/>
    <w:rsid w:val="00D6582A"/>
    <w:rsid w:val="00D7055D"/>
    <w:rsid w:val="00D76980"/>
    <w:rsid w:val="00D80DE3"/>
    <w:rsid w:val="00D8562B"/>
    <w:rsid w:val="00D967DE"/>
    <w:rsid w:val="00DA2391"/>
    <w:rsid w:val="00DA3EFD"/>
    <w:rsid w:val="00DD2D51"/>
    <w:rsid w:val="00DE474F"/>
    <w:rsid w:val="00E14B9F"/>
    <w:rsid w:val="00E17B89"/>
    <w:rsid w:val="00E242B6"/>
    <w:rsid w:val="00E312B8"/>
    <w:rsid w:val="00E45F7E"/>
    <w:rsid w:val="00E60857"/>
    <w:rsid w:val="00E63A17"/>
    <w:rsid w:val="00E74663"/>
    <w:rsid w:val="00E85C1C"/>
    <w:rsid w:val="00E9086D"/>
    <w:rsid w:val="00EA2EA3"/>
    <w:rsid w:val="00EB6DB2"/>
    <w:rsid w:val="00EB7C0D"/>
    <w:rsid w:val="00ED23D9"/>
    <w:rsid w:val="00ED28C9"/>
    <w:rsid w:val="00ED319F"/>
    <w:rsid w:val="00EE3E5D"/>
    <w:rsid w:val="00EF3666"/>
    <w:rsid w:val="00F179A1"/>
    <w:rsid w:val="00F17D5C"/>
    <w:rsid w:val="00F21598"/>
    <w:rsid w:val="00F35634"/>
    <w:rsid w:val="00F54C8B"/>
    <w:rsid w:val="00F76E40"/>
    <w:rsid w:val="00F8308B"/>
    <w:rsid w:val="00F95887"/>
    <w:rsid w:val="00FB1FC2"/>
    <w:rsid w:val="00FB3A5D"/>
    <w:rsid w:val="00FC3D21"/>
    <w:rsid w:val="00FD7840"/>
    <w:rsid w:val="00FF0B4F"/>
    <w:rsid w:val="00FF6665"/>
    <w:rsid w:val="018A7915"/>
    <w:rsid w:val="03AD94D1"/>
    <w:rsid w:val="07BF9438"/>
    <w:rsid w:val="081C447F"/>
    <w:rsid w:val="0A7EBA28"/>
    <w:rsid w:val="0A999D84"/>
    <w:rsid w:val="0DC283D5"/>
    <w:rsid w:val="0F6B98D4"/>
    <w:rsid w:val="1189C1DF"/>
    <w:rsid w:val="11FFEC8F"/>
    <w:rsid w:val="133107EC"/>
    <w:rsid w:val="13E18AE0"/>
    <w:rsid w:val="13E5386E"/>
    <w:rsid w:val="143E98DB"/>
    <w:rsid w:val="15631C4A"/>
    <w:rsid w:val="167950CB"/>
    <w:rsid w:val="1756F0FD"/>
    <w:rsid w:val="17901664"/>
    <w:rsid w:val="18B8AF93"/>
    <w:rsid w:val="19331C94"/>
    <w:rsid w:val="19884EB9"/>
    <w:rsid w:val="1A763D34"/>
    <w:rsid w:val="1C703520"/>
    <w:rsid w:val="1FA2F163"/>
    <w:rsid w:val="20076411"/>
    <w:rsid w:val="20C4061C"/>
    <w:rsid w:val="220DF655"/>
    <w:rsid w:val="221F27C7"/>
    <w:rsid w:val="2361F867"/>
    <w:rsid w:val="236ECB93"/>
    <w:rsid w:val="23F7F54E"/>
    <w:rsid w:val="2476822F"/>
    <w:rsid w:val="25676FB1"/>
    <w:rsid w:val="262CAF4E"/>
    <w:rsid w:val="264E00DB"/>
    <w:rsid w:val="268DF548"/>
    <w:rsid w:val="2721EF40"/>
    <w:rsid w:val="282A0CFE"/>
    <w:rsid w:val="2B369FC4"/>
    <w:rsid w:val="2B7F2EED"/>
    <w:rsid w:val="2B8AC9F2"/>
    <w:rsid w:val="2B96D1E6"/>
    <w:rsid w:val="2C6FF7A0"/>
    <w:rsid w:val="2DD46B55"/>
    <w:rsid w:val="2FB309B9"/>
    <w:rsid w:val="312D7737"/>
    <w:rsid w:val="325E72E6"/>
    <w:rsid w:val="334598D9"/>
    <w:rsid w:val="33DC3BE8"/>
    <w:rsid w:val="344D616A"/>
    <w:rsid w:val="3541C99B"/>
    <w:rsid w:val="36201B09"/>
    <w:rsid w:val="36BA6D7F"/>
    <w:rsid w:val="376937CF"/>
    <w:rsid w:val="38026EAA"/>
    <w:rsid w:val="389609E5"/>
    <w:rsid w:val="38C25C0D"/>
    <w:rsid w:val="3953284D"/>
    <w:rsid w:val="39901C8D"/>
    <w:rsid w:val="3992386C"/>
    <w:rsid w:val="3A12CECD"/>
    <w:rsid w:val="3A43CC9B"/>
    <w:rsid w:val="3B3B3801"/>
    <w:rsid w:val="3CF386F4"/>
    <w:rsid w:val="3DFE348B"/>
    <w:rsid w:val="3EFA1BDB"/>
    <w:rsid w:val="3F2DCE28"/>
    <w:rsid w:val="4015768F"/>
    <w:rsid w:val="409967B5"/>
    <w:rsid w:val="42BBDDB1"/>
    <w:rsid w:val="43897D73"/>
    <w:rsid w:val="45166217"/>
    <w:rsid w:val="458D89E0"/>
    <w:rsid w:val="46163C1A"/>
    <w:rsid w:val="4638D59B"/>
    <w:rsid w:val="48053F67"/>
    <w:rsid w:val="497D0298"/>
    <w:rsid w:val="498906F4"/>
    <w:rsid w:val="49E303F0"/>
    <w:rsid w:val="4E7A419B"/>
    <w:rsid w:val="4EBEC2D1"/>
    <w:rsid w:val="4FD44F29"/>
    <w:rsid w:val="50111884"/>
    <w:rsid w:val="50A2D87B"/>
    <w:rsid w:val="530A4EC0"/>
    <w:rsid w:val="53333DD9"/>
    <w:rsid w:val="5338A8F7"/>
    <w:rsid w:val="53DC26C1"/>
    <w:rsid w:val="545F6AED"/>
    <w:rsid w:val="546C5844"/>
    <w:rsid w:val="548147F2"/>
    <w:rsid w:val="54A93B08"/>
    <w:rsid w:val="578270B2"/>
    <w:rsid w:val="5787F831"/>
    <w:rsid w:val="5846AC44"/>
    <w:rsid w:val="59F92971"/>
    <w:rsid w:val="5A6E153D"/>
    <w:rsid w:val="5B35FE2C"/>
    <w:rsid w:val="5D0BB0E4"/>
    <w:rsid w:val="5D28AFF0"/>
    <w:rsid w:val="5F8EDF77"/>
    <w:rsid w:val="5FDD78C6"/>
    <w:rsid w:val="60C48EAB"/>
    <w:rsid w:val="60ED787F"/>
    <w:rsid w:val="635DD4E5"/>
    <w:rsid w:val="63B8E64C"/>
    <w:rsid w:val="6436AEE6"/>
    <w:rsid w:val="6545E335"/>
    <w:rsid w:val="6878775A"/>
    <w:rsid w:val="69E4B94D"/>
    <w:rsid w:val="6A165F24"/>
    <w:rsid w:val="6B0633F5"/>
    <w:rsid w:val="6EFD42C5"/>
    <w:rsid w:val="6F045BD7"/>
    <w:rsid w:val="6FAB93E7"/>
    <w:rsid w:val="70D882FF"/>
    <w:rsid w:val="715AD7A1"/>
    <w:rsid w:val="72F88FED"/>
    <w:rsid w:val="731B9EE2"/>
    <w:rsid w:val="748A7985"/>
    <w:rsid w:val="76F7169E"/>
    <w:rsid w:val="7833F159"/>
    <w:rsid w:val="7CADA8FB"/>
    <w:rsid w:val="7D0C758C"/>
    <w:rsid w:val="7D2DF66A"/>
    <w:rsid w:val="7E38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53055"/>
  <w15:chartTrackingRefBased/>
  <w15:docId w15:val="{02806EF5-734A-4516-9365-54F4183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5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BB55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5F0"/>
    <w:rPr>
      <w:rFonts w:ascii="Arial" w:eastAsia="Times New Roman" w:hAnsi="Arial" w:cs="Times New Roman"/>
      <w:sz w:val="20"/>
      <w:szCs w:val="20"/>
      <w:lang w:eastAsia="de-DE"/>
    </w:rPr>
  </w:style>
  <w:style w:type="table" w:styleId="TableGrid">
    <w:name w:val="Table Grid"/>
    <w:basedOn w:val="TableNormal"/>
    <w:uiPriority w:val="39"/>
    <w:rsid w:val="00BB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55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7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716"/>
  </w:style>
  <w:style w:type="character" w:customStyle="1" w:styleId="CommentTextChar">
    <w:name w:val="Comment Text Char"/>
    <w:basedOn w:val="DefaultParagraphFont"/>
    <w:link w:val="CommentText"/>
    <w:uiPriority w:val="99"/>
    <w:rsid w:val="00967716"/>
    <w:rPr>
      <w:rFonts w:ascii="Arial" w:eastAsia="Times New Roman" w:hAnsi="Arial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16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C32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a7085-242d-4878-8e2a-7e5745d5f7ce" xsi:nil="true"/>
    <lcf76f155ced4ddcb4097134ff3c332f xmlns="eb2ea8ae-9870-4b90-a1c8-7bffe6e76b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392FE8EEC0C47B76D00B7A876EBB1" ma:contentTypeVersion="14" ma:contentTypeDescription="Ein neues Dokument erstellen." ma:contentTypeScope="" ma:versionID="56736c2198cce3d0448a760698a42297">
  <xsd:schema xmlns:xsd="http://www.w3.org/2001/XMLSchema" xmlns:xs="http://www.w3.org/2001/XMLSchema" xmlns:p="http://schemas.microsoft.com/office/2006/metadata/properties" xmlns:ns2="eb2ea8ae-9870-4b90-a1c8-7bffe6e76b4a" xmlns:ns3="e54a7085-242d-4878-8e2a-7e5745d5f7ce" targetNamespace="http://schemas.microsoft.com/office/2006/metadata/properties" ma:root="true" ma:fieldsID="9b6cfe0078d1c30a42656b0297ee6f0b" ns2:_="" ns3:_="">
    <xsd:import namespace="eb2ea8ae-9870-4b90-a1c8-7bffe6e76b4a"/>
    <xsd:import namespace="e54a7085-242d-4878-8e2a-7e5745d5f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a8ae-9870-4b90-a1c8-7bffe6e76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076ae5c-f77e-4dc8-8297-8c750a029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7085-242d-4878-8e2a-7e5745d5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51bfb1-d162-473e-b62d-d291785169ac}" ma:internalName="TaxCatchAll" ma:showField="CatchAllData" ma:web="e54a7085-242d-4878-8e2a-7e5745d5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26B04-D65E-45B9-B0C8-C7D46F50175B}">
  <ds:schemaRefs>
    <ds:schemaRef ds:uri="http://schemas.microsoft.com/office/2006/metadata/properties"/>
    <ds:schemaRef ds:uri="http://schemas.microsoft.com/office/infopath/2007/PartnerControls"/>
    <ds:schemaRef ds:uri="e54a7085-242d-4878-8e2a-7e5745d5f7ce"/>
    <ds:schemaRef ds:uri="eb2ea8ae-9870-4b90-a1c8-7bffe6e76b4a"/>
  </ds:schemaRefs>
</ds:datastoreItem>
</file>

<file path=customXml/itemProps2.xml><?xml version="1.0" encoding="utf-8"?>
<ds:datastoreItem xmlns:ds="http://schemas.openxmlformats.org/officeDocument/2006/customXml" ds:itemID="{4C6FFB8A-41EC-4CFF-8352-C97267BBF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ea8ae-9870-4b90-a1c8-7bffe6e76b4a"/>
    <ds:schemaRef ds:uri="e54a7085-242d-4878-8e2a-7e5745d5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C6808-D4D7-4134-B825-FBEB07E8C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Lioba Caelers</dc:creator>
  <cp:keywords/>
  <dc:description/>
  <cp:lastModifiedBy>Sandra Peters</cp:lastModifiedBy>
  <cp:revision>3</cp:revision>
  <cp:lastPrinted>2024-10-02T12:09:00Z</cp:lastPrinted>
  <dcterms:created xsi:type="dcterms:W3CDTF">2025-09-09T15:01:00Z</dcterms:created>
  <dcterms:modified xsi:type="dcterms:W3CDTF">2025-10-02T08:33:00Z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0x010100B32392FE8EEC0C47B76D00B7A876EBB1</vt:lpwstr>
  </property>
  <property fmtid="{D5CDD505-2E9C-101B-9397-08002B2CF9AE}" pid="3" name="MediaServiceImageTags">
    <vt:lpwstr/>
  </property>
</Properties>
</file>